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2924E" w14:textId="2EF08C6A" w:rsidR="008338D6" w:rsidRDefault="008338D6" w:rsidP="008338D6">
      <w:pPr>
        <w:ind w:right="-143"/>
        <w:jc w:val="center"/>
        <w:rPr>
          <w:rFonts w:ascii="Times New Roman" w:hAnsi="Times New Roman" w:cs="Times New Roman"/>
          <w:caps/>
          <w:kern w:val="28"/>
          <w:sz w:val="28"/>
          <w:szCs w:val="28"/>
          <w:lang w:val="uk-UA"/>
        </w:rPr>
      </w:pPr>
      <w:r>
        <w:rPr>
          <w:rFonts w:ascii="Times New Roman" w:hAnsi="Times New Roman" w:cs="Times New Roman"/>
          <w:caps/>
          <w:kern w:val="28"/>
          <w:sz w:val="28"/>
          <w:szCs w:val="28"/>
          <w:lang w:val="ru-RU"/>
        </w:rPr>
        <w:t>Міністерство освіти і науки України</w:t>
      </w:r>
    </w:p>
    <w:p w14:paraId="2C43ACFA" w14:textId="77777777" w:rsidR="008338D6" w:rsidRDefault="008338D6" w:rsidP="008338D6">
      <w:pPr>
        <w:ind w:right="-143"/>
        <w:jc w:val="center"/>
        <w:rPr>
          <w:rFonts w:ascii="Times New Roman" w:hAnsi="Times New Roman" w:cs="Times New Roman"/>
          <w:caps/>
          <w:kern w:val="28"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kern w:val="28"/>
          <w:sz w:val="28"/>
          <w:szCs w:val="28"/>
          <w:lang w:val="ru-RU"/>
        </w:rPr>
        <w:t>МИКОЛАЇВСЬКИЙ ДЕРЖАВНИЙ КОЛЕДЖ ЕКОНОМІКИ ТА ХАРЧОВИХ ТЕХНОЛОГІЙ</w:t>
      </w:r>
    </w:p>
    <w:p w14:paraId="3B4FC937" w14:textId="77777777" w:rsidR="008338D6" w:rsidRDefault="008338D6" w:rsidP="008338D6">
      <w:pPr>
        <w:ind w:right="-143"/>
        <w:jc w:val="center"/>
        <w:rPr>
          <w:rFonts w:ascii="Times New Roman" w:hAnsi="Times New Roman" w:cs="Times New Roman"/>
          <w:kern w:val="28"/>
          <w:sz w:val="28"/>
          <w:szCs w:val="28"/>
          <w:lang w:val="ru-RU"/>
        </w:rPr>
      </w:pPr>
    </w:p>
    <w:p w14:paraId="7EE70703" w14:textId="77777777" w:rsidR="008338D6" w:rsidRDefault="008338D6" w:rsidP="008338D6">
      <w:pPr>
        <w:ind w:right="-143"/>
        <w:jc w:val="center"/>
        <w:rPr>
          <w:rFonts w:ascii="Times New Roman" w:hAnsi="Times New Roman" w:cs="Times New Roman"/>
          <w:kern w:val="28"/>
          <w:sz w:val="28"/>
          <w:szCs w:val="28"/>
          <w:lang w:val="ru-RU"/>
        </w:rPr>
      </w:pPr>
    </w:p>
    <w:p w14:paraId="0004FB99" w14:textId="77777777" w:rsidR="008338D6" w:rsidRDefault="008338D6" w:rsidP="008338D6">
      <w:pPr>
        <w:ind w:right="-143" w:firstLine="709"/>
        <w:jc w:val="right"/>
        <w:rPr>
          <w:rFonts w:ascii="Times New Roman" w:hAnsi="Times New Roman" w:cs="Times New Roman"/>
          <w:spacing w:val="60"/>
          <w:sz w:val="28"/>
          <w:szCs w:val="28"/>
          <w:lang w:val="ru-RU"/>
        </w:rPr>
      </w:pPr>
    </w:p>
    <w:p w14:paraId="5A34D9A6" w14:textId="77777777" w:rsidR="008338D6" w:rsidRDefault="008338D6" w:rsidP="008338D6">
      <w:pPr>
        <w:ind w:right="-143" w:firstLine="709"/>
        <w:jc w:val="right"/>
        <w:rPr>
          <w:rFonts w:ascii="Times New Roman" w:hAnsi="Times New Roman" w:cs="Times New Roman"/>
          <w:spacing w:val="60"/>
          <w:sz w:val="28"/>
          <w:szCs w:val="28"/>
          <w:lang w:val="ru-RU"/>
        </w:rPr>
      </w:pPr>
    </w:p>
    <w:p w14:paraId="388E9092" w14:textId="77777777" w:rsidR="008338D6" w:rsidRDefault="008338D6" w:rsidP="008338D6">
      <w:pPr>
        <w:ind w:right="-143" w:firstLine="709"/>
        <w:jc w:val="right"/>
        <w:rPr>
          <w:rFonts w:ascii="Times New Roman" w:hAnsi="Times New Roman" w:cs="Times New Roman"/>
          <w:spacing w:val="60"/>
          <w:sz w:val="28"/>
          <w:szCs w:val="28"/>
          <w:lang w:val="ru-RU"/>
        </w:rPr>
      </w:pPr>
    </w:p>
    <w:p w14:paraId="504CFB84" w14:textId="77777777" w:rsidR="008338D6" w:rsidRDefault="008338D6" w:rsidP="008338D6">
      <w:pPr>
        <w:ind w:right="-14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459E5EC" w14:textId="29155C53" w:rsidR="008338D6" w:rsidRDefault="008338D6" w:rsidP="008338D6">
      <w:pPr>
        <w:ind w:right="-14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3839C11" w14:textId="5B070FB1" w:rsidR="007654ED" w:rsidRDefault="007654ED" w:rsidP="008338D6">
      <w:pPr>
        <w:ind w:right="-14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8F1D923" w14:textId="77777777" w:rsidR="007654ED" w:rsidRDefault="007654ED" w:rsidP="008338D6">
      <w:pPr>
        <w:ind w:right="-14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7D668F2" w14:textId="77777777" w:rsidR="008338D6" w:rsidRDefault="008338D6" w:rsidP="008338D6">
      <w:pPr>
        <w:ind w:right="-14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785006D" w14:textId="77777777" w:rsidR="008338D6" w:rsidRDefault="008338D6" w:rsidP="008338D6">
      <w:pPr>
        <w:spacing w:line="276" w:lineRule="auto"/>
        <w:ind w:right="-143"/>
        <w:jc w:val="center"/>
        <w:rPr>
          <w:rFonts w:ascii="Times New Roman" w:hAnsi="Times New Roman" w:cs="Times New Roman"/>
          <w:b/>
          <w:caps/>
          <w:kern w:val="28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kern w:val="28"/>
          <w:sz w:val="28"/>
          <w:szCs w:val="28"/>
          <w:lang w:val="uk-UA"/>
        </w:rPr>
        <w:t>освітньо-професійна програма</w:t>
      </w:r>
    </w:p>
    <w:p w14:paraId="446E40D2" w14:textId="77777777" w:rsidR="008338D6" w:rsidRPr="00FF0B58" w:rsidRDefault="008338D6" w:rsidP="008338D6">
      <w:pPr>
        <w:ind w:right="-143"/>
        <w:jc w:val="center"/>
        <w:rPr>
          <w:rFonts w:ascii="Times New Roman" w:hAnsi="Times New Roman" w:cs="Times New Roman"/>
          <w:b/>
          <w:caps/>
          <w:kern w:val="28"/>
          <w:sz w:val="28"/>
          <w:szCs w:val="28"/>
          <w:lang w:val="uk-UA"/>
        </w:rPr>
      </w:pPr>
      <w:r w:rsidRPr="00FF0B58">
        <w:rPr>
          <w:rFonts w:ascii="Times New Roman" w:hAnsi="Times New Roman" w:cs="Times New Roman"/>
          <w:b/>
          <w:caps/>
          <w:kern w:val="28"/>
          <w:sz w:val="28"/>
          <w:szCs w:val="28"/>
          <w:lang w:val="uk-UA"/>
        </w:rPr>
        <w:t xml:space="preserve"> ВИРОБНИЦТВО БОРОШНЯНИХ, КОНДИТЕРСЬКИХ </w:t>
      </w:r>
    </w:p>
    <w:p w14:paraId="54B98F6E" w14:textId="43EA40D6" w:rsidR="008338D6" w:rsidRDefault="008338D6" w:rsidP="008338D6">
      <w:pPr>
        <w:ind w:right="-143"/>
        <w:jc w:val="center"/>
        <w:rPr>
          <w:rFonts w:ascii="Times New Roman" w:hAnsi="Times New Roman" w:cs="Times New Roman"/>
          <w:b/>
          <w:caps/>
          <w:kern w:val="28"/>
          <w:sz w:val="28"/>
          <w:szCs w:val="28"/>
          <w:lang w:val="uk-UA"/>
        </w:rPr>
      </w:pPr>
      <w:r w:rsidRPr="00FF0B58">
        <w:rPr>
          <w:rFonts w:ascii="Times New Roman" w:hAnsi="Times New Roman" w:cs="Times New Roman"/>
          <w:b/>
          <w:caps/>
          <w:kern w:val="28"/>
          <w:sz w:val="28"/>
          <w:szCs w:val="28"/>
          <w:lang w:val="uk-UA"/>
        </w:rPr>
        <w:t>ВИРОБІВ ТА ХАРЧОВИХ КОНЦЕТРАТІВ</w:t>
      </w:r>
      <w:r>
        <w:rPr>
          <w:rFonts w:ascii="Times New Roman" w:hAnsi="Times New Roman" w:cs="Times New Roman"/>
          <w:b/>
          <w:caps/>
          <w:kern w:val="28"/>
          <w:sz w:val="28"/>
          <w:szCs w:val="28"/>
          <w:lang w:val="uk-UA"/>
        </w:rPr>
        <w:t>,</w:t>
      </w:r>
    </w:p>
    <w:p w14:paraId="39DC0800" w14:textId="77777777" w:rsidR="008338D6" w:rsidRPr="007654ED" w:rsidRDefault="008338D6" w:rsidP="008338D6">
      <w:pPr>
        <w:tabs>
          <w:tab w:val="left" w:pos="7371"/>
        </w:tabs>
        <w:spacing w:line="276" w:lineRule="auto"/>
        <w:ind w:firstLine="1134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9608586"/>
      <w:bookmarkStart w:id="1" w:name="_Hlk10124687"/>
      <w:r w:rsidRPr="007654ED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затверджена педагогічною радою (протокол від 30.06.2016 </w:t>
      </w:r>
      <w:r w:rsidRPr="007654ED">
        <w:rPr>
          <w:rFonts w:ascii="Times New Roman" w:hAnsi="Times New Roman" w:cs="Times New Roman"/>
          <w:vanish/>
          <w:sz w:val="28"/>
          <w:szCs w:val="28"/>
          <w:lang w:val="uk-UA"/>
        </w:rPr>
        <w:t xml:space="preserve"> h/ </w:t>
      </w:r>
      <w:r w:rsidRPr="007654ED">
        <w:rPr>
          <w:rFonts w:ascii="Times New Roman" w:hAnsi="Times New Roman" w:cs="Times New Roman"/>
          <w:sz w:val="28"/>
          <w:szCs w:val="28"/>
          <w:lang w:val="uk-UA"/>
        </w:rPr>
        <w:t xml:space="preserve">№ 5) </w:t>
      </w:r>
    </w:p>
    <w:p w14:paraId="492BBEEB" w14:textId="17344F52" w:rsidR="008338D6" w:rsidRPr="007654ED" w:rsidRDefault="008338D6" w:rsidP="008338D6">
      <w:pPr>
        <w:tabs>
          <w:tab w:val="left" w:pos="7371"/>
        </w:tabs>
        <w:spacing w:line="276" w:lineRule="auto"/>
        <w:ind w:firstLine="1134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54ED">
        <w:rPr>
          <w:rFonts w:ascii="Times New Roman" w:hAnsi="Times New Roman" w:cs="Times New Roman"/>
          <w:sz w:val="28"/>
          <w:szCs w:val="28"/>
          <w:lang w:val="uk-UA"/>
        </w:rPr>
        <w:t>та введена в дію з 01.09.2016 (наказ від 30.08.2016 №</w:t>
      </w:r>
      <w:r w:rsidR="00576C0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404E5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576C01">
        <w:rPr>
          <w:rFonts w:ascii="Times New Roman" w:hAnsi="Times New Roman" w:cs="Times New Roman"/>
          <w:sz w:val="28"/>
          <w:szCs w:val="28"/>
          <w:lang w:val="uk-UA"/>
        </w:rPr>
        <w:t>-л</w:t>
      </w:r>
      <w:bookmarkStart w:id="2" w:name="_GoBack"/>
      <w:bookmarkEnd w:id="2"/>
      <w:r w:rsidRPr="007654E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0"/>
    <w:p w14:paraId="2E480BD3" w14:textId="77777777" w:rsidR="008338D6" w:rsidRPr="007654ED" w:rsidRDefault="008338D6" w:rsidP="008338D6">
      <w:pPr>
        <w:spacing w:line="276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654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(Зі змінами та доповненнями, затвердженими педагогічною радою </w:t>
      </w:r>
    </w:p>
    <w:p w14:paraId="1CFA57F3" w14:textId="65DB4C46" w:rsidR="008338D6" w:rsidRPr="007654ED" w:rsidRDefault="008338D6" w:rsidP="008338D6">
      <w:pPr>
        <w:spacing w:line="276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654ED">
        <w:rPr>
          <w:rFonts w:ascii="Times New Roman" w:hAnsi="Times New Roman" w:cs="Times New Roman"/>
          <w:i/>
          <w:sz w:val="28"/>
          <w:szCs w:val="28"/>
          <w:lang w:val="uk-UA"/>
        </w:rPr>
        <w:t>(протокол від 29.06.2017 №</w:t>
      </w:r>
      <w:r w:rsidR="00576C01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7654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6) та введеними в дію з 01.09.2017 </w:t>
      </w:r>
    </w:p>
    <w:p w14:paraId="4B0CC4E4" w14:textId="2909F9F0" w:rsidR="008338D6" w:rsidRPr="007654ED" w:rsidRDefault="008338D6" w:rsidP="008338D6">
      <w:pPr>
        <w:spacing w:line="276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654ED">
        <w:rPr>
          <w:rFonts w:ascii="Times New Roman" w:hAnsi="Times New Roman" w:cs="Times New Roman"/>
          <w:i/>
          <w:sz w:val="28"/>
          <w:szCs w:val="28"/>
          <w:lang w:val="uk-UA"/>
        </w:rPr>
        <w:t>(наказ по коледжу від 21.08.2017 №</w:t>
      </w:r>
      <w:r w:rsidR="00576C01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5404E5">
        <w:rPr>
          <w:rFonts w:ascii="Times New Roman" w:hAnsi="Times New Roman" w:cs="Times New Roman"/>
          <w:i/>
          <w:sz w:val="28"/>
          <w:szCs w:val="28"/>
          <w:lang w:val="uk-UA"/>
        </w:rPr>
        <w:t>41-од</w:t>
      </w:r>
      <w:r w:rsidRPr="007654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</w:p>
    <w:bookmarkEnd w:id="1"/>
    <w:p w14:paraId="6DC05250" w14:textId="77777777" w:rsidR="008338D6" w:rsidRDefault="008338D6" w:rsidP="008338D6">
      <w:pPr>
        <w:ind w:right="-143"/>
        <w:jc w:val="center"/>
        <w:rPr>
          <w:rFonts w:ascii="Times New Roman" w:hAnsi="Times New Roman" w:cs="Times New Roman"/>
          <w:b/>
          <w:caps/>
          <w:kern w:val="28"/>
          <w:sz w:val="28"/>
          <w:szCs w:val="28"/>
          <w:lang w:val="uk-UA"/>
        </w:rPr>
      </w:pPr>
    </w:p>
    <w:p w14:paraId="4671FF64" w14:textId="77777777" w:rsidR="007654ED" w:rsidRDefault="007654ED" w:rsidP="008338D6">
      <w:pPr>
        <w:ind w:right="-143"/>
        <w:jc w:val="center"/>
        <w:rPr>
          <w:rFonts w:ascii="Times New Roman" w:hAnsi="Times New Roman" w:cs="Times New Roman"/>
          <w:b/>
          <w:caps/>
          <w:kern w:val="28"/>
          <w:sz w:val="28"/>
          <w:szCs w:val="28"/>
          <w:lang w:val="uk-UA"/>
        </w:rPr>
      </w:pPr>
    </w:p>
    <w:p w14:paraId="27216038" w14:textId="77777777" w:rsidR="008338D6" w:rsidRDefault="008338D6" w:rsidP="008338D6">
      <w:pPr>
        <w:ind w:right="-143"/>
        <w:jc w:val="center"/>
        <w:rPr>
          <w:rFonts w:ascii="Times New Roman" w:hAnsi="Times New Roman" w:cs="Times New Roman"/>
          <w:b/>
          <w:caps/>
          <w:kern w:val="28"/>
          <w:sz w:val="28"/>
          <w:szCs w:val="28"/>
          <w:lang w:val="uk-UA"/>
        </w:rPr>
      </w:pPr>
    </w:p>
    <w:p w14:paraId="7E6E9704" w14:textId="77777777" w:rsidR="008338D6" w:rsidRPr="00FF0B58" w:rsidRDefault="008338D6" w:rsidP="008338D6">
      <w:pPr>
        <w:ind w:right="-143"/>
        <w:jc w:val="center"/>
        <w:rPr>
          <w:rFonts w:ascii="Times New Roman" w:hAnsi="Times New Roman" w:cs="Times New Roman"/>
          <w:b/>
          <w:caps/>
          <w:kern w:val="28"/>
          <w:sz w:val="28"/>
          <w:szCs w:val="28"/>
          <w:lang w:val="uk-UA"/>
        </w:rPr>
      </w:pPr>
    </w:p>
    <w:tbl>
      <w:tblPr>
        <w:tblW w:w="10116" w:type="dxa"/>
        <w:tblLook w:val="04A0" w:firstRow="1" w:lastRow="0" w:firstColumn="1" w:lastColumn="0" w:noHBand="0" w:noVBand="1"/>
      </w:tblPr>
      <w:tblGrid>
        <w:gridCol w:w="3510"/>
        <w:gridCol w:w="993"/>
        <w:gridCol w:w="5613"/>
      </w:tblGrid>
      <w:tr w:rsidR="008338D6" w14:paraId="6330BF1E" w14:textId="77777777" w:rsidTr="00B54751">
        <w:tc>
          <w:tcPr>
            <w:tcW w:w="3510" w:type="dxa"/>
            <w:hideMark/>
          </w:tcPr>
          <w:p w14:paraId="73A47939" w14:textId="77777777" w:rsidR="008338D6" w:rsidRDefault="008338D6" w:rsidP="00B54751">
            <w:pPr>
              <w:tabs>
                <w:tab w:val="left" w:pos="7371"/>
              </w:tabs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РІВЕНЬ ВИЩОЇ ОСВІТИ</w:t>
            </w:r>
          </w:p>
        </w:tc>
        <w:tc>
          <w:tcPr>
            <w:tcW w:w="993" w:type="dxa"/>
          </w:tcPr>
          <w:p w14:paraId="07CB7AD1" w14:textId="77777777" w:rsidR="008338D6" w:rsidRDefault="008338D6" w:rsidP="00B54751">
            <w:pPr>
              <w:tabs>
                <w:tab w:val="left" w:pos="7371"/>
              </w:tabs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hideMark/>
          </w:tcPr>
          <w:p w14:paraId="24336830" w14:textId="77777777" w:rsidR="008338D6" w:rsidRDefault="008338D6" w:rsidP="00B54751">
            <w:pPr>
              <w:tabs>
                <w:tab w:val="left" w:pos="7371"/>
              </w:tabs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початковий</w:t>
            </w:r>
            <w:proofErr w:type="spellEnd"/>
          </w:p>
        </w:tc>
      </w:tr>
      <w:tr w:rsidR="008338D6" w14:paraId="7D900E66" w14:textId="77777777" w:rsidTr="00B54751">
        <w:tc>
          <w:tcPr>
            <w:tcW w:w="3510" w:type="dxa"/>
            <w:hideMark/>
          </w:tcPr>
          <w:p w14:paraId="6020DF40" w14:textId="77777777" w:rsidR="008338D6" w:rsidRDefault="008338D6" w:rsidP="00B54751">
            <w:pPr>
              <w:tabs>
                <w:tab w:val="left" w:pos="7371"/>
              </w:tabs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СТУПІНЬ ВИЩОЇ ОСВІТИ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68219608" w14:textId="77777777" w:rsidR="008338D6" w:rsidRDefault="008338D6" w:rsidP="00B54751">
            <w:pPr>
              <w:tabs>
                <w:tab w:val="left" w:pos="7371"/>
              </w:tabs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hideMark/>
          </w:tcPr>
          <w:p w14:paraId="6B858D71" w14:textId="77777777" w:rsidR="008338D6" w:rsidRDefault="008338D6" w:rsidP="00B54751">
            <w:pPr>
              <w:tabs>
                <w:tab w:val="left" w:pos="7371"/>
              </w:tabs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proofErr w:type="spellEnd"/>
          </w:p>
        </w:tc>
      </w:tr>
      <w:tr w:rsidR="008338D6" w14:paraId="69F41EC1" w14:textId="77777777" w:rsidTr="00B54751">
        <w:tc>
          <w:tcPr>
            <w:tcW w:w="3510" w:type="dxa"/>
            <w:hideMark/>
          </w:tcPr>
          <w:p w14:paraId="1A85640E" w14:textId="77777777" w:rsidR="008338D6" w:rsidRDefault="008338D6" w:rsidP="00B54751">
            <w:pPr>
              <w:tabs>
                <w:tab w:val="left" w:pos="7371"/>
              </w:tabs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ГАЛУЗЬ ЗНАНЬ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0A5C3073" w14:textId="77777777" w:rsidR="008338D6" w:rsidRDefault="008338D6" w:rsidP="00B54751">
            <w:pPr>
              <w:tabs>
                <w:tab w:val="left" w:pos="425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hideMark/>
          </w:tcPr>
          <w:p w14:paraId="0DBB6A92" w14:textId="77777777" w:rsidR="008338D6" w:rsidRDefault="008338D6" w:rsidP="00B54751">
            <w:pPr>
              <w:tabs>
                <w:tab w:val="left" w:pos="425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0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Виробництво та технології</w:t>
            </w:r>
          </w:p>
        </w:tc>
      </w:tr>
      <w:tr w:rsidR="008338D6" w14:paraId="228C3CA9" w14:textId="77777777" w:rsidTr="00B54751">
        <w:tc>
          <w:tcPr>
            <w:tcW w:w="3510" w:type="dxa"/>
            <w:hideMark/>
          </w:tcPr>
          <w:p w14:paraId="554CC966" w14:textId="77777777" w:rsidR="008338D6" w:rsidRDefault="008338D6" w:rsidP="00B54751">
            <w:pPr>
              <w:tabs>
                <w:tab w:val="left" w:pos="7371"/>
              </w:tabs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СПЕЦІАЛЬНІСТЬ</w:t>
            </w:r>
          </w:p>
        </w:tc>
        <w:tc>
          <w:tcPr>
            <w:tcW w:w="993" w:type="dxa"/>
          </w:tcPr>
          <w:p w14:paraId="7DD72E7C" w14:textId="77777777" w:rsidR="008338D6" w:rsidRDefault="008338D6" w:rsidP="00B54751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hideMark/>
          </w:tcPr>
          <w:p w14:paraId="431F427C" w14:textId="77777777" w:rsidR="008338D6" w:rsidRPr="00FF0B58" w:rsidRDefault="008338D6" w:rsidP="00B54751">
            <w:pPr>
              <w:spacing w:line="360" w:lineRule="auto"/>
              <w:ind w:right="-14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F0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 Харчові технології</w:t>
            </w:r>
          </w:p>
          <w:p w14:paraId="21465734" w14:textId="77777777" w:rsidR="008338D6" w:rsidRDefault="008338D6" w:rsidP="00B54751">
            <w:pPr>
              <w:spacing w:line="360" w:lineRule="auto"/>
              <w:ind w:right="-1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38D6" w:rsidRPr="00576C01" w14:paraId="69216B2C" w14:textId="77777777" w:rsidTr="00B54751">
        <w:tc>
          <w:tcPr>
            <w:tcW w:w="3510" w:type="dxa"/>
            <w:hideMark/>
          </w:tcPr>
          <w:p w14:paraId="78FFDFE8" w14:textId="77777777" w:rsidR="008338D6" w:rsidRDefault="008338D6" w:rsidP="00B54751">
            <w:pPr>
              <w:tabs>
                <w:tab w:val="left" w:pos="7371"/>
              </w:tabs>
              <w:spacing w:line="360" w:lineRule="auto"/>
              <w:ind w:right="-1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КВАЛІФІКАЦІЯ   </w:t>
            </w:r>
          </w:p>
        </w:tc>
        <w:tc>
          <w:tcPr>
            <w:tcW w:w="993" w:type="dxa"/>
          </w:tcPr>
          <w:p w14:paraId="0B3DB02F" w14:textId="77777777" w:rsidR="008338D6" w:rsidRDefault="008338D6" w:rsidP="00B54751">
            <w:pPr>
              <w:spacing w:line="360" w:lineRule="auto"/>
              <w:ind w:right="-143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613" w:type="dxa"/>
            <w:hideMark/>
          </w:tcPr>
          <w:p w14:paraId="589CB9F0" w14:textId="77777777" w:rsidR="008338D6" w:rsidRDefault="008338D6" w:rsidP="00B54751">
            <w:pPr>
              <w:spacing w:line="360" w:lineRule="auto"/>
              <w:ind w:right="-143" w:firstLine="2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F0B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технік-технолог з виробництва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14:paraId="0F96153E" w14:textId="77777777" w:rsidR="008338D6" w:rsidRPr="00FF0B58" w:rsidRDefault="008338D6" w:rsidP="00B54751">
            <w:pPr>
              <w:spacing w:line="360" w:lineRule="auto"/>
              <w:ind w:right="-143" w:firstLine="2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F0B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борошняних, кондитерських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                              </w:t>
            </w:r>
            <w:r w:rsidRPr="00FF0B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виробів та </w:t>
            </w:r>
            <w:proofErr w:type="spellStart"/>
            <w:r w:rsidRPr="00FF0B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харчоконцентратів</w:t>
            </w:r>
            <w:proofErr w:type="spellEnd"/>
          </w:p>
          <w:p w14:paraId="0BB991F7" w14:textId="77777777" w:rsidR="008338D6" w:rsidRDefault="008338D6" w:rsidP="00B54751">
            <w:pPr>
              <w:spacing w:line="360" w:lineRule="auto"/>
              <w:ind w:right="-143"/>
              <w:rPr>
                <w:rFonts w:ascii="Times New Roman" w:hAnsi="Times New Roman" w:cs="Times New Roman"/>
                <w:spacing w:val="60"/>
                <w:sz w:val="28"/>
                <w:szCs w:val="28"/>
                <w:lang w:val="uk-UA"/>
              </w:rPr>
            </w:pPr>
          </w:p>
        </w:tc>
      </w:tr>
    </w:tbl>
    <w:p w14:paraId="42196AE6" w14:textId="1E5F8B87" w:rsidR="008338D6" w:rsidRDefault="008338D6" w:rsidP="008338D6">
      <w:pPr>
        <w:tabs>
          <w:tab w:val="left" w:pos="7371"/>
        </w:tabs>
        <w:spacing w:line="360" w:lineRule="auto"/>
        <w:ind w:right="-143" w:firstLine="1134"/>
        <w:rPr>
          <w:rFonts w:ascii="Times New Roman" w:hAnsi="Times New Roman" w:cs="Times New Roman"/>
          <w:sz w:val="28"/>
          <w:szCs w:val="28"/>
          <w:lang w:val="uk-UA"/>
        </w:rPr>
      </w:pPr>
    </w:p>
    <w:p w14:paraId="5278789B" w14:textId="77777777" w:rsidR="007654ED" w:rsidRPr="00FF0B58" w:rsidRDefault="007654ED" w:rsidP="008338D6">
      <w:pPr>
        <w:tabs>
          <w:tab w:val="left" w:pos="7371"/>
        </w:tabs>
        <w:spacing w:line="360" w:lineRule="auto"/>
        <w:ind w:right="-143" w:firstLine="1134"/>
        <w:rPr>
          <w:rFonts w:ascii="Times New Roman" w:hAnsi="Times New Roman" w:cs="Times New Roman"/>
          <w:sz w:val="28"/>
          <w:szCs w:val="28"/>
          <w:lang w:val="uk-UA"/>
        </w:rPr>
      </w:pPr>
    </w:p>
    <w:p w14:paraId="4430D9CD" w14:textId="77777777" w:rsidR="008338D6" w:rsidRPr="00311EAA" w:rsidRDefault="008338D6" w:rsidP="008338D6">
      <w:pPr>
        <w:spacing w:line="360" w:lineRule="auto"/>
        <w:rPr>
          <w:rFonts w:ascii="Times New Roman" w:hAnsi="Times New Roman" w:cs="Times New Roman"/>
          <w:b/>
          <w:kern w:val="28"/>
          <w:sz w:val="28"/>
          <w:szCs w:val="28"/>
          <w:lang w:val="ru-RU"/>
        </w:rPr>
      </w:pPr>
    </w:p>
    <w:p w14:paraId="5AFD8541" w14:textId="77777777" w:rsidR="008338D6" w:rsidRPr="002731ED" w:rsidRDefault="008338D6" w:rsidP="008338D6">
      <w:pPr>
        <w:jc w:val="center"/>
        <w:rPr>
          <w:rFonts w:ascii="Times New Roman" w:hAnsi="Times New Roman" w:cs="Times New Roman"/>
          <w:kern w:val="28"/>
          <w:sz w:val="28"/>
          <w:szCs w:val="28"/>
          <w:lang w:val="uk-UA"/>
        </w:rPr>
      </w:pPr>
    </w:p>
    <w:p w14:paraId="4AEDFEA1" w14:textId="77777777" w:rsidR="008338D6" w:rsidRPr="00311EAA" w:rsidRDefault="008338D6" w:rsidP="008338D6">
      <w:pPr>
        <w:jc w:val="center"/>
        <w:rPr>
          <w:rFonts w:ascii="Times New Roman" w:hAnsi="Times New Roman" w:cs="Times New Roman"/>
          <w:kern w:val="28"/>
          <w:sz w:val="28"/>
          <w:szCs w:val="28"/>
          <w:lang w:val="ru-RU"/>
        </w:rPr>
      </w:pPr>
      <w:proofErr w:type="spellStart"/>
      <w:r w:rsidRPr="00311EAA">
        <w:rPr>
          <w:rFonts w:ascii="Times New Roman" w:hAnsi="Times New Roman" w:cs="Times New Roman"/>
          <w:kern w:val="28"/>
          <w:sz w:val="28"/>
          <w:szCs w:val="28"/>
          <w:lang w:val="ru-RU"/>
        </w:rPr>
        <w:t>Миколаїв</w:t>
      </w:r>
      <w:proofErr w:type="spellEnd"/>
      <w:r w:rsidRPr="00311EAA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 </w:t>
      </w:r>
    </w:p>
    <w:p w14:paraId="274E5589" w14:textId="72B7C5D8" w:rsidR="008338D6" w:rsidRPr="00D05994" w:rsidRDefault="008338D6" w:rsidP="008338D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1EAA">
        <w:rPr>
          <w:rFonts w:ascii="Times New Roman" w:hAnsi="Times New Roman" w:cs="Times New Roman"/>
          <w:kern w:val="28"/>
          <w:sz w:val="28"/>
          <w:szCs w:val="28"/>
          <w:lang w:val="ru-RU"/>
        </w:rPr>
        <w:t>201</w:t>
      </w:r>
      <w:r w:rsidR="00EE0FCE">
        <w:rPr>
          <w:rFonts w:ascii="Times New Roman" w:hAnsi="Times New Roman" w:cs="Times New Roman"/>
          <w:kern w:val="28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kern w:val="28"/>
          <w:sz w:val="28"/>
          <w:szCs w:val="28"/>
        </w:rPr>
        <w:t> </w:t>
      </w:r>
    </w:p>
    <w:p w14:paraId="0F2DF31F" w14:textId="77777777" w:rsidR="007654ED" w:rsidRPr="00D05994" w:rsidRDefault="007654ED" w:rsidP="008338D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6C7B68F" w14:textId="77777777" w:rsidR="00D05994" w:rsidRDefault="00D05994" w:rsidP="00D05994">
      <w:pPr>
        <w:widowControl/>
        <w:suppressAutoHyphens w:val="0"/>
        <w:spacing w:after="16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kern w:val="28"/>
          <w:sz w:val="28"/>
          <w:szCs w:val="28"/>
          <w:lang w:val="uk-UA"/>
        </w:rPr>
        <w:lastRenderedPageBreak/>
        <w:t xml:space="preserve">Розроблено робочою групою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 складі:</w:t>
      </w:r>
    </w:p>
    <w:p w14:paraId="66B3961D" w14:textId="77777777" w:rsidR="00D05994" w:rsidRPr="00FF0B58" w:rsidRDefault="00D05994" w:rsidP="00D05994">
      <w:pPr>
        <w:pStyle w:val="a5"/>
        <w:spacing w:line="360" w:lineRule="auto"/>
        <w:ind w:right="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0B58">
        <w:rPr>
          <w:rFonts w:ascii="Times New Roman" w:hAnsi="Times New Roman" w:cs="Times New Roman"/>
          <w:sz w:val="28"/>
          <w:szCs w:val="28"/>
          <w:lang w:val="uk-UA"/>
        </w:rPr>
        <w:t>Бєловол</w:t>
      </w:r>
      <w:proofErr w:type="spellEnd"/>
      <w:r w:rsidRPr="00FF0B58">
        <w:rPr>
          <w:rFonts w:ascii="Times New Roman" w:hAnsi="Times New Roman" w:cs="Times New Roman"/>
          <w:sz w:val="28"/>
          <w:szCs w:val="28"/>
          <w:lang w:val="uk-UA"/>
        </w:rPr>
        <w:t xml:space="preserve"> О.І. </w:t>
      </w:r>
      <w:r w:rsidRPr="00FF0B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Pr="00FF0B58">
        <w:rPr>
          <w:rFonts w:ascii="Times New Roman" w:hAnsi="Times New Roman" w:cs="Times New Roman"/>
          <w:sz w:val="28"/>
          <w:szCs w:val="28"/>
          <w:lang w:val="uk-UA"/>
        </w:rPr>
        <w:t xml:space="preserve">голова циклової комісії технологічних дисциплін, викладач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кваліфікаційної </w:t>
      </w:r>
      <w:r w:rsidRPr="00FF0B58">
        <w:rPr>
          <w:rFonts w:ascii="Times New Roman" w:hAnsi="Times New Roman" w:cs="Times New Roman"/>
          <w:sz w:val="28"/>
          <w:szCs w:val="28"/>
          <w:lang w:val="uk-UA"/>
        </w:rPr>
        <w:t>категорії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292D4A4" w14:textId="77777777" w:rsidR="00D05994" w:rsidRPr="00FF0B58" w:rsidRDefault="00D05994" w:rsidP="00D05994">
      <w:pPr>
        <w:pStyle w:val="a5"/>
        <w:spacing w:line="360" w:lineRule="auto"/>
        <w:ind w:right="21"/>
        <w:rPr>
          <w:rFonts w:ascii="Times New Roman" w:hAnsi="Times New Roman" w:cs="Times New Roman"/>
          <w:sz w:val="28"/>
          <w:szCs w:val="28"/>
          <w:lang w:val="uk-UA"/>
        </w:rPr>
      </w:pPr>
      <w:r w:rsidRPr="00FF0B58">
        <w:rPr>
          <w:rFonts w:ascii="Times New Roman" w:hAnsi="Times New Roman" w:cs="Times New Roman"/>
          <w:sz w:val="28"/>
          <w:szCs w:val="28"/>
          <w:lang w:val="uk-UA"/>
        </w:rPr>
        <w:t xml:space="preserve">Волкова С.З. </w:t>
      </w:r>
      <w:r w:rsidRPr="00FF0B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Pr="00FF0B58">
        <w:rPr>
          <w:rFonts w:ascii="Times New Roman" w:hAnsi="Times New Roman" w:cs="Times New Roman"/>
          <w:sz w:val="28"/>
          <w:szCs w:val="28"/>
          <w:lang w:val="uk-UA"/>
        </w:rPr>
        <w:t xml:space="preserve">викладач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кваліфікаційної </w:t>
      </w:r>
      <w:r w:rsidRPr="00FF0B58">
        <w:rPr>
          <w:rFonts w:ascii="Times New Roman" w:hAnsi="Times New Roman" w:cs="Times New Roman"/>
          <w:sz w:val="28"/>
          <w:szCs w:val="28"/>
          <w:lang w:val="uk-UA"/>
        </w:rPr>
        <w:t>категорії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5F465F4" w14:textId="77777777" w:rsidR="00D05994" w:rsidRDefault="00D05994" w:rsidP="00D05994">
      <w:pPr>
        <w:pStyle w:val="BodyText22"/>
        <w:spacing w:line="360" w:lineRule="auto"/>
        <w:ind w:left="720" w:right="50" w:firstLine="0"/>
        <w:contextualSpacing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Дмитраш І. В. – заступник директора з навчальної роботи, викладач вищої кваліфікаційної категорії, викладач-методист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2BF81B55" w14:textId="77777777" w:rsidR="00D05994" w:rsidRDefault="00D05994" w:rsidP="00D05994">
      <w:pPr>
        <w:pStyle w:val="BodyText22"/>
        <w:spacing w:line="360" w:lineRule="auto"/>
        <w:ind w:left="720" w:right="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Пінчук І. В. – методист коледжу, викладач вищої кваліфікаційної категорії, викладач-методист;</w:t>
      </w:r>
    </w:p>
    <w:p w14:paraId="683D4F9D" w14:textId="77777777" w:rsidR="00D05994" w:rsidRDefault="00D05994" w:rsidP="00D05994">
      <w:pPr>
        <w:pStyle w:val="a5"/>
        <w:spacing w:line="360" w:lineRule="auto"/>
        <w:ind w:right="2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0B58">
        <w:rPr>
          <w:rFonts w:ascii="Times New Roman" w:hAnsi="Times New Roman" w:cs="Times New Roman"/>
          <w:sz w:val="28"/>
          <w:szCs w:val="28"/>
          <w:lang w:val="uk-UA"/>
        </w:rPr>
        <w:t>Чиканчи</w:t>
      </w:r>
      <w:proofErr w:type="spellEnd"/>
      <w:r w:rsidRPr="00FF0B58">
        <w:rPr>
          <w:rFonts w:ascii="Times New Roman" w:hAnsi="Times New Roman" w:cs="Times New Roman"/>
          <w:sz w:val="28"/>
          <w:szCs w:val="28"/>
          <w:lang w:val="uk-UA"/>
        </w:rPr>
        <w:t xml:space="preserve"> О.Ю. </w:t>
      </w:r>
      <w:r w:rsidRPr="00FF0B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Pr="00FF0B58">
        <w:rPr>
          <w:rFonts w:ascii="Times New Roman" w:hAnsi="Times New Roman" w:cs="Times New Roman"/>
          <w:sz w:val="28"/>
          <w:szCs w:val="28"/>
          <w:lang w:val="uk-UA"/>
        </w:rPr>
        <w:t xml:space="preserve">викладач ІІ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кваліфікаційної </w:t>
      </w:r>
      <w:r w:rsidRPr="00FF0B58">
        <w:rPr>
          <w:rFonts w:ascii="Times New Roman" w:hAnsi="Times New Roman" w:cs="Times New Roman"/>
          <w:sz w:val="28"/>
          <w:szCs w:val="28"/>
          <w:lang w:val="uk-UA"/>
        </w:rPr>
        <w:t>категорії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3241BAB" w14:textId="77777777" w:rsidR="00D05994" w:rsidRPr="00FF0B58" w:rsidRDefault="00D05994" w:rsidP="00D05994">
      <w:pPr>
        <w:pStyle w:val="a5"/>
        <w:spacing w:line="360" w:lineRule="auto"/>
        <w:ind w:right="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Швед С. В. – завідувач технологічного відділення, викладач вищої кваліфікаційної категорії.</w:t>
      </w:r>
    </w:p>
    <w:p w14:paraId="6B463C98" w14:textId="77777777" w:rsidR="00D05994" w:rsidRPr="00FF0B58" w:rsidRDefault="00D05994" w:rsidP="00D05994">
      <w:pPr>
        <w:ind w:right="21"/>
        <w:rPr>
          <w:rFonts w:ascii="Times New Roman" w:hAnsi="Times New Roman" w:cs="Times New Roman"/>
          <w:sz w:val="28"/>
          <w:szCs w:val="28"/>
          <w:lang w:val="uk-UA"/>
        </w:rPr>
      </w:pPr>
    </w:p>
    <w:p w14:paraId="008F8C62" w14:textId="77777777" w:rsidR="00D05994" w:rsidRPr="00FF0B58" w:rsidRDefault="00D05994" w:rsidP="00D05994">
      <w:pPr>
        <w:ind w:right="2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E093424" w14:textId="77777777" w:rsidR="00D05994" w:rsidRPr="00FF0B58" w:rsidRDefault="00D05994" w:rsidP="00D05994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14:paraId="622206D2" w14:textId="77777777" w:rsidR="00D05994" w:rsidRPr="00FF0B58" w:rsidRDefault="00D05994" w:rsidP="00D05994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14:paraId="4E6C7F0B" w14:textId="77777777" w:rsidR="00D05994" w:rsidRPr="00FF0B58" w:rsidRDefault="00D05994" w:rsidP="00D05994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14:paraId="33529593" w14:textId="77777777" w:rsidR="00D05994" w:rsidRPr="00FF0B58" w:rsidRDefault="00D05994" w:rsidP="00D05994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14:paraId="0240F44F" w14:textId="77777777" w:rsidR="00D05994" w:rsidRPr="00FF0B58" w:rsidRDefault="00D05994" w:rsidP="00D05994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14:paraId="10E92E41" w14:textId="77777777" w:rsidR="00D05994" w:rsidRPr="00FF0B58" w:rsidRDefault="00D05994" w:rsidP="00D05994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14:paraId="5CA025E4" w14:textId="77777777" w:rsidR="00D05994" w:rsidRPr="00FF0B58" w:rsidRDefault="00D05994" w:rsidP="00D05994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14:paraId="06DA881A" w14:textId="77777777" w:rsidR="00D05994" w:rsidRPr="00FF0B58" w:rsidRDefault="00D05994" w:rsidP="00D05994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14:paraId="08A412FC" w14:textId="77777777" w:rsidR="00D05994" w:rsidRPr="00FF0B58" w:rsidRDefault="00D05994" w:rsidP="00D05994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14:paraId="1978F03E" w14:textId="77777777" w:rsidR="00D05994" w:rsidRPr="008F2EAC" w:rsidRDefault="00D05994" w:rsidP="00D05994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14:paraId="4FA531D2" w14:textId="77777777" w:rsidR="00D05994" w:rsidRPr="00FF0B58" w:rsidRDefault="00D05994" w:rsidP="00D05994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14:paraId="0F752114" w14:textId="77777777" w:rsidR="00D05994" w:rsidRPr="00FF0B58" w:rsidRDefault="00D05994" w:rsidP="00D05994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14:paraId="1B82C34D" w14:textId="77777777" w:rsidR="00D05994" w:rsidRPr="00FF0B58" w:rsidRDefault="00D05994" w:rsidP="00D05994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14:paraId="028B1BF2" w14:textId="77777777" w:rsidR="00D05994" w:rsidRPr="00FF0B58" w:rsidRDefault="00D05994" w:rsidP="00D05994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14:paraId="2DBBC485" w14:textId="77777777" w:rsidR="00D05994" w:rsidRPr="00FF0B58" w:rsidRDefault="00D05994" w:rsidP="00D05994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14:paraId="176EDF3D" w14:textId="77777777" w:rsidR="00D05994" w:rsidRPr="00FF0B58" w:rsidRDefault="00D05994" w:rsidP="00D05994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14:paraId="1376E521" w14:textId="77777777" w:rsidR="00D05994" w:rsidRPr="00FF0B58" w:rsidRDefault="00D05994" w:rsidP="00D05994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14:paraId="5340DEC8" w14:textId="77777777" w:rsidR="00D05994" w:rsidRPr="00FF0B58" w:rsidRDefault="00D05994" w:rsidP="00D05994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14:paraId="7AAF768B" w14:textId="77777777" w:rsidR="00D05994" w:rsidRPr="00FF0B58" w:rsidRDefault="00D05994" w:rsidP="00D05994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14:paraId="3863B52C" w14:textId="77777777" w:rsidR="00D05994" w:rsidRPr="00FF0B58" w:rsidRDefault="00D05994" w:rsidP="00D05994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14:paraId="642A2A6E" w14:textId="77777777" w:rsidR="00D05994" w:rsidRPr="00FF0B58" w:rsidRDefault="00D05994" w:rsidP="00D05994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14:paraId="40AAA8CF" w14:textId="77777777" w:rsidR="00D05994" w:rsidRPr="00FF0B58" w:rsidRDefault="00D05994" w:rsidP="00D05994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14:paraId="6E1AE7C9" w14:textId="77777777" w:rsidR="00D05994" w:rsidRPr="00FF0B58" w:rsidRDefault="00D05994" w:rsidP="00D05994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14:paraId="193AFB04" w14:textId="77777777" w:rsidR="00D05994" w:rsidRPr="00FF0B58" w:rsidRDefault="00D05994" w:rsidP="00D05994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14:paraId="06BC78A3" w14:textId="77777777" w:rsidR="00D05994" w:rsidRPr="00F37609" w:rsidRDefault="00D05994" w:rsidP="00D05994">
      <w:pPr>
        <w:numPr>
          <w:ilvl w:val="0"/>
          <w:numId w:val="9"/>
        </w:numPr>
        <w:jc w:val="center"/>
        <w:rPr>
          <w:rFonts w:ascii="Times New Roman" w:hAnsi="Times New Roman" w:cs="Times New Roman"/>
          <w:b/>
          <w:kern w:val="28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br w:type="page"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Профіль освітньо-професійної програми молодшого спеціаліста </w:t>
      </w:r>
    </w:p>
    <w:p w14:paraId="076CB0D4" w14:textId="77777777" w:rsidR="00D05994" w:rsidRDefault="00D05994" w:rsidP="00D05994">
      <w:pPr>
        <w:ind w:left="720"/>
        <w:jc w:val="center"/>
        <w:rPr>
          <w:rFonts w:ascii="Times New Roman" w:hAnsi="Times New Roman" w:cs="Times New Roman"/>
          <w:b/>
          <w:kern w:val="28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зі спеціальності</w:t>
      </w:r>
      <w:r>
        <w:rPr>
          <w:rFonts w:ascii="Times New Roman" w:hAnsi="Times New Roman" w:cs="Times New Roman"/>
          <w:b/>
          <w:kern w:val="28"/>
          <w:sz w:val="28"/>
          <w:szCs w:val="28"/>
          <w:lang w:val="uk-UA"/>
        </w:rPr>
        <w:t xml:space="preserve"> 181 Харчові технології</w:t>
      </w:r>
    </w:p>
    <w:tbl>
      <w:tblPr>
        <w:tblW w:w="5459" w:type="pct"/>
        <w:tblInd w:w="-459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16"/>
        <w:gridCol w:w="7487"/>
      </w:tblGrid>
      <w:tr w:rsidR="00D05994" w:rsidRPr="00093061" w14:paraId="74B9CE53" w14:textId="77777777" w:rsidTr="00514662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C85D8D" w14:textId="77777777" w:rsidR="00D05994" w:rsidRPr="00093061" w:rsidRDefault="00D05994" w:rsidP="00514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930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– Загальна інформація</w:t>
            </w:r>
          </w:p>
        </w:tc>
      </w:tr>
      <w:tr w:rsidR="00D05994" w:rsidRPr="00576C01" w14:paraId="5C045B90" w14:textId="77777777" w:rsidTr="00514662">
        <w:trPr>
          <w:trHeight w:val="151"/>
        </w:trPr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D39C5" w14:textId="77777777" w:rsidR="00D05994" w:rsidRPr="00FF0B58" w:rsidRDefault="00D05994" w:rsidP="00514662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F0B5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Повна назва закладу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вищої освіти</w:t>
            </w:r>
          </w:p>
        </w:tc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DF888" w14:textId="77777777" w:rsidR="00D05994" w:rsidRPr="00FF0B58" w:rsidRDefault="00D05994" w:rsidP="005146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0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Миколаївський державний коледж економіки та харчових технологій</w:t>
            </w:r>
          </w:p>
        </w:tc>
      </w:tr>
      <w:tr w:rsidR="00D05994" w:rsidRPr="00576C01" w14:paraId="4C78002A" w14:textId="77777777" w:rsidTr="00514662">
        <w:trPr>
          <w:trHeight w:val="654"/>
        </w:trPr>
        <w:tc>
          <w:tcPr>
            <w:tcW w:w="15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397B34" w14:textId="77777777" w:rsidR="00D05994" w:rsidRPr="00FF0B58" w:rsidRDefault="00D05994" w:rsidP="005146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0B5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Ступінь вищої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FF0B5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та назва кваліфікації</w:t>
            </w:r>
          </w:p>
        </w:tc>
        <w:tc>
          <w:tcPr>
            <w:tcW w:w="3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385633" w14:textId="77777777" w:rsidR="00D05994" w:rsidRDefault="00D05994" w:rsidP="005146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FF0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олодший спеціаліст</w:t>
            </w:r>
          </w:p>
          <w:p w14:paraId="024FDA57" w14:textId="77777777" w:rsidR="00D05994" w:rsidRPr="00FF0B58" w:rsidRDefault="00D05994" w:rsidP="005146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FF0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ехнік-технолог з виробництва борошняних, кондитерських виробів  та </w:t>
            </w:r>
            <w:proofErr w:type="spellStart"/>
            <w:r w:rsidRPr="00FF0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харчоконцетратів</w:t>
            </w:r>
            <w:proofErr w:type="spellEnd"/>
          </w:p>
        </w:tc>
      </w:tr>
      <w:tr w:rsidR="00D05994" w:rsidRPr="00576C01" w14:paraId="0506358B" w14:textId="77777777" w:rsidTr="00514662">
        <w:trPr>
          <w:trHeight w:val="675"/>
        </w:trPr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B2CD1" w14:textId="77777777" w:rsidR="00D05994" w:rsidRPr="00FF0B58" w:rsidRDefault="00D05994" w:rsidP="005146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Офіційна назва освітньо-професійної програми</w:t>
            </w:r>
          </w:p>
        </w:tc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32B6F" w14:textId="77777777" w:rsidR="00D05994" w:rsidRPr="00FF0B58" w:rsidRDefault="00D05994" w:rsidP="0051466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FF0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Виробництв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FF0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борошняних, кондитерських виробів  та харчових концентратів</w:t>
            </w:r>
          </w:p>
        </w:tc>
      </w:tr>
      <w:tr w:rsidR="00D05994" w:rsidRPr="00576C01" w14:paraId="075744B0" w14:textId="77777777" w:rsidTr="00514662"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0BE7B" w14:textId="77777777" w:rsidR="00D05994" w:rsidRPr="00FF0B58" w:rsidRDefault="00D05994" w:rsidP="005146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0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диплому та обсяг освітньо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-професійної</w:t>
            </w:r>
            <w:r w:rsidRPr="00FF0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85C3D" w14:textId="77777777" w:rsidR="00D05994" w:rsidRPr="00FF0B58" w:rsidRDefault="00D05994" w:rsidP="0051466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Диплом молодшого спеціаліста,  одиничний,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кредитів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ЄКТС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термін навчання – 2 роки 5 місяців</w:t>
            </w:r>
          </w:p>
        </w:tc>
      </w:tr>
      <w:tr w:rsidR="00D05994" w:rsidRPr="009B3230" w14:paraId="44AED117" w14:textId="77777777" w:rsidTr="00514662">
        <w:trPr>
          <w:trHeight w:val="151"/>
        </w:trPr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2D414" w14:textId="77777777" w:rsidR="00D05994" w:rsidRPr="009B3230" w:rsidRDefault="00D05994" w:rsidP="005146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акредитації</w:t>
            </w:r>
          </w:p>
        </w:tc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ED4D3" w14:textId="77777777" w:rsidR="00D05994" w:rsidRPr="009B3230" w:rsidRDefault="00D05994" w:rsidP="00514662">
            <w:pPr>
              <w:ind w:left="34" w:right="1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організації – Акредитаційна комісія України Сертифікат НД-І № 1522724 </w:t>
            </w:r>
          </w:p>
          <w:p w14:paraId="3AF784CF" w14:textId="77777777" w:rsidR="00D05994" w:rsidRPr="009B3230" w:rsidRDefault="00D05994" w:rsidP="00514662">
            <w:pPr>
              <w:ind w:left="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B3230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9B3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3230">
              <w:rPr>
                <w:rFonts w:ascii="Times New Roman" w:hAnsi="Times New Roman" w:cs="Times New Roman"/>
                <w:sz w:val="28"/>
                <w:szCs w:val="28"/>
              </w:rPr>
              <w:t>акредитації</w:t>
            </w:r>
            <w:proofErr w:type="spellEnd"/>
            <w:r w:rsidRPr="009B323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B323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9B3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B3230">
              <w:rPr>
                <w:rFonts w:ascii="Times New Roman" w:hAnsi="Times New Roman" w:cs="Times New Roman"/>
                <w:sz w:val="28"/>
                <w:szCs w:val="28"/>
              </w:rPr>
              <w:t>1.07.2017 р</w:t>
            </w:r>
            <w:r w:rsidRPr="009B3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05994" w:rsidRPr="00576C01" w14:paraId="676BF23F" w14:textId="77777777" w:rsidTr="00514662">
        <w:trPr>
          <w:trHeight w:val="151"/>
        </w:trPr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83BAC" w14:textId="77777777" w:rsidR="00D05994" w:rsidRPr="00FF0B58" w:rsidRDefault="00D05994" w:rsidP="005146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0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Цикл/рівень</w:t>
            </w:r>
          </w:p>
        </w:tc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73"/>
            </w:tblGrid>
            <w:tr w:rsidR="00D05994" w:rsidRPr="00576C01" w14:paraId="7851ADE8" w14:textId="77777777" w:rsidTr="00514662">
              <w:trPr>
                <w:trHeight w:val="250"/>
              </w:trPr>
              <w:tc>
                <w:tcPr>
                  <w:tcW w:w="0" w:type="auto"/>
                </w:tcPr>
                <w:p w14:paraId="4835E091" w14:textId="77777777" w:rsidR="00D05994" w:rsidRDefault="00D05994" w:rsidP="00514662">
                  <w:pPr>
                    <w:ind w:hanging="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F656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НРК України – 5 рівень, </w:t>
                  </w:r>
                </w:p>
                <w:p w14:paraId="55F50586" w14:textId="77777777" w:rsidR="00D05994" w:rsidRPr="00AF656E" w:rsidRDefault="00D05994" w:rsidP="00514662">
                  <w:pPr>
                    <w:widowControl/>
                    <w:shd w:val="clear" w:color="auto" w:fill="FFFFFF"/>
                    <w:suppressAutoHyphens w:val="0"/>
                    <w:spacing w:line="300" w:lineRule="atLeast"/>
                    <w:ind w:hanging="8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F656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РКЄПВО 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FQ</w:t>
                  </w:r>
                  <w:r w:rsidRPr="00AF656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EHEA</w:t>
                  </w:r>
                  <w:r w:rsidRPr="00AF656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) – </w:t>
                  </w:r>
                  <w:r w:rsidRPr="00AF656E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  <w:t>початковий рівень (короткий цикл)</w:t>
                  </w:r>
                  <w:r w:rsidRPr="00AF656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, </w:t>
                  </w:r>
                </w:p>
                <w:p w14:paraId="33E1CBBC" w14:textId="77777777" w:rsidR="00D05994" w:rsidRPr="00FF0B58" w:rsidRDefault="00D05994" w:rsidP="00514662">
                  <w:pPr>
                    <w:ind w:hanging="8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F656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ЄРК НВЖ 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EQF</w:t>
                  </w:r>
                  <w:r w:rsidRPr="00AF656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LLL</w:t>
                  </w:r>
                  <w:r w:rsidRPr="00AF656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) – 5 рівень</w:t>
                  </w:r>
                </w:p>
              </w:tc>
            </w:tr>
          </w:tbl>
          <w:p w14:paraId="7089897A" w14:textId="77777777" w:rsidR="00D05994" w:rsidRPr="00FF0B58" w:rsidRDefault="00D05994" w:rsidP="0051466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D05994" w:rsidRPr="00576C01" w14:paraId="71108F4C" w14:textId="77777777" w:rsidTr="00514662">
        <w:trPr>
          <w:trHeight w:val="151"/>
        </w:trPr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94E81" w14:textId="77777777" w:rsidR="00D05994" w:rsidRPr="00FF0B58" w:rsidRDefault="00D05994" w:rsidP="005146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0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Передумови</w:t>
            </w:r>
          </w:p>
        </w:tc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568C1" w14:textId="77777777" w:rsidR="00D05994" w:rsidRPr="00FF0B58" w:rsidRDefault="00D05994" w:rsidP="0051466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uk-UA"/>
              </w:rPr>
              <w:t>Наявність повної загальної середньої освіти</w:t>
            </w:r>
          </w:p>
        </w:tc>
      </w:tr>
      <w:tr w:rsidR="00D05994" w:rsidRPr="00FF0B58" w14:paraId="25E04504" w14:textId="77777777" w:rsidTr="00514662">
        <w:trPr>
          <w:trHeight w:val="151"/>
        </w:trPr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658FD" w14:textId="77777777" w:rsidR="00D05994" w:rsidRPr="00FF0B58" w:rsidRDefault="00D05994" w:rsidP="005146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0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Мова(и) викладання</w:t>
            </w:r>
          </w:p>
        </w:tc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0977C" w14:textId="77777777" w:rsidR="00D05994" w:rsidRPr="00FF0B58" w:rsidRDefault="00D05994" w:rsidP="0051466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FF0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країнська мова</w:t>
            </w:r>
          </w:p>
        </w:tc>
      </w:tr>
      <w:tr w:rsidR="00D05994" w:rsidRPr="00323931" w14:paraId="0100A7DC" w14:textId="77777777" w:rsidTr="00514662">
        <w:trPr>
          <w:trHeight w:val="151"/>
        </w:trPr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4838B" w14:textId="77777777" w:rsidR="00D05994" w:rsidRPr="00FF0B58" w:rsidRDefault="00D05994" w:rsidP="005146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0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Інтернет-адреса постійного розміщення опису освітньо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-професійної</w:t>
            </w:r>
            <w:r w:rsidRPr="00FF0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74436" w14:textId="77777777" w:rsidR="00D05994" w:rsidRPr="00FF0B58" w:rsidRDefault="00D05994" w:rsidP="005146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0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http://mdkeht.at.ua/</w:t>
            </w:r>
          </w:p>
        </w:tc>
      </w:tr>
      <w:tr w:rsidR="00D05994" w:rsidRPr="00093061" w14:paraId="1D96133E" w14:textId="77777777" w:rsidTr="00514662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34470A" w14:textId="77777777" w:rsidR="00D05994" w:rsidRPr="00093061" w:rsidRDefault="00D05994" w:rsidP="0051466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930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– Мета освітньо-професійної програми</w:t>
            </w:r>
          </w:p>
        </w:tc>
      </w:tr>
      <w:tr w:rsidR="00D05994" w:rsidRPr="00576C01" w14:paraId="6B619E2C" w14:textId="77777777" w:rsidTr="00514662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CF0E1" w14:textId="77777777" w:rsidR="00D05994" w:rsidRPr="00FF0B58" w:rsidRDefault="00D05994" w:rsidP="00514662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857E6E">
              <w:rPr>
                <w:color w:val="auto"/>
                <w:sz w:val="28"/>
                <w:szCs w:val="28"/>
                <w:lang w:val="uk-UA"/>
              </w:rPr>
              <w:t>Надат</w:t>
            </w:r>
            <w:r w:rsidRPr="00FF0B58">
              <w:rPr>
                <w:color w:val="auto"/>
                <w:sz w:val="28"/>
                <w:szCs w:val="28"/>
                <w:lang w:val="uk-UA"/>
              </w:rPr>
              <w:t xml:space="preserve">и 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здобувачам вищої освіти </w:t>
            </w:r>
            <w:r w:rsidRPr="00FF0B58">
              <w:rPr>
                <w:color w:val="auto"/>
                <w:sz w:val="28"/>
                <w:szCs w:val="28"/>
                <w:lang w:val="uk-UA"/>
              </w:rPr>
              <w:t xml:space="preserve">теоретичні знання та практичні уміння й навички, достатні для успішного виконання професійних обов’язків за спеціальністю </w:t>
            </w:r>
            <w:r>
              <w:rPr>
                <w:color w:val="auto"/>
                <w:sz w:val="28"/>
                <w:szCs w:val="28"/>
                <w:lang w:val="uk-UA"/>
              </w:rPr>
              <w:t>181 </w:t>
            </w:r>
            <w:r w:rsidRPr="00FF0B58">
              <w:rPr>
                <w:color w:val="auto"/>
                <w:sz w:val="28"/>
                <w:szCs w:val="28"/>
                <w:lang w:val="uk-UA"/>
              </w:rPr>
              <w:t>Харчові технології</w:t>
            </w:r>
            <w:r>
              <w:rPr>
                <w:color w:val="auto"/>
                <w:sz w:val="28"/>
                <w:szCs w:val="28"/>
                <w:lang w:val="uk-UA"/>
              </w:rPr>
              <w:t>,</w:t>
            </w:r>
            <w:r w:rsidRPr="00FF0B58">
              <w:rPr>
                <w:color w:val="auto"/>
                <w:sz w:val="28"/>
                <w:szCs w:val="28"/>
                <w:lang w:val="uk-UA"/>
              </w:rPr>
              <w:t xml:space="preserve"> та підготувати </w:t>
            </w:r>
            <w:r>
              <w:rPr>
                <w:color w:val="auto"/>
                <w:sz w:val="28"/>
                <w:szCs w:val="28"/>
                <w:lang w:val="uk-UA"/>
              </w:rPr>
              <w:t>їх</w:t>
            </w:r>
            <w:r w:rsidRPr="00FF0B58">
              <w:rPr>
                <w:color w:val="auto"/>
                <w:sz w:val="28"/>
                <w:szCs w:val="28"/>
                <w:lang w:val="uk-UA"/>
              </w:rPr>
              <w:t xml:space="preserve"> для подальшого навчання за обраною </w:t>
            </w:r>
            <w:r>
              <w:rPr>
                <w:color w:val="auto"/>
                <w:sz w:val="28"/>
                <w:szCs w:val="28"/>
                <w:lang w:val="uk-UA"/>
              </w:rPr>
              <w:t>спеціальністю</w:t>
            </w:r>
          </w:p>
        </w:tc>
      </w:tr>
      <w:tr w:rsidR="00D05994" w:rsidRPr="00093061" w14:paraId="19F55CC7" w14:textId="77777777" w:rsidTr="00514662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FDE98C" w14:textId="77777777" w:rsidR="00D05994" w:rsidRPr="00093061" w:rsidRDefault="00D05994" w:rsidP="00514662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093061">
              <w:rPr>
                <w:b/>
                <w:color w:val="auto"/>
                <w:sz w:val="28"/>
                <w:szCs w:val="28"/>
                <w:lang w:val="uk-UA"/>
              </w:rPr>
              <w:t>3 – Характеристика освітньо-професійної програми</w:t>
            </w:r>
          </w:p>
        </w:tc>
      </w:tr>
      <w:tr w:rsidR="00D05994" w:rsidRPr="00576C01" w14:paraId="19BF7B99" w14:textId="77777777" w:rsidTr="00514662">
        <w:trPr>
          <w:trHeight w:val="639"/>
        </w:trPr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50B9E" w14:textId="77777777" w:rsidR="00D05994" w:rsidRPr="00FF0B58" w:rsidRDefault="00D05994" w:rsidP="005146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0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Предметна область (галузь знань, спеціальність, спеціалізація)</w:t>
            </w:r>
          </w:p>
        </w:tc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B979E" w14:textId="77777777" w:rsidR="00D05994" w:rsidRDefault="00D05994" w:rsidP="005146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3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 Виробництво та технології  </w:t>
            </w:r>
          </w:p>
          <w:p w14:paraId="588485E7" w14:textId="77777777" w:rsidR="00D05994" w:rsidRDefault="00D05994" w:rsidP="005146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3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 Харчові технології</w:t>
            </w:r>
          </w:p>
          <w:p w14:paraId="6F11D258" w14:textId="77777777" w:rsidR="00D05994" w:rsidRPr="00857E6E" w:rsidRDefault="00D05994" w:rsidP="005146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3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Виробництво борошняних, кондитерських виробів та харчових концентратів</w:t>
            </w:r>
          </w:p>
        </w:tc>
      </w:tr>
      <w:tr w:rsidR="00D05994" w:rsidRPr="00576C01" w14:paraId="2FD75D0A" w14:textId="77777777" w:rsidTr="00514662">
        <w:trPr>
          <w:trHeight w:val="418"/>
        </w:trPr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55959" w14:textId="77777777" w:rsidR="00D05994" w:rsidRPr="00C70197" w:rsidRDefault="00D05994" w:rsidP="005146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Орієнтація освітньої програми</w:t>
            </w:r>
          </w:p>
        </w:tc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19116" w14:textId="77777777" w:rsidR="00D05994" w:rsidRDefault="00D05994" w:rsidP="00514662">
            <w:pPr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C70197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Освітньо-професійна програма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.</w:t>
            </w:r>
          </w:p>
          <w:p w14:paraId="4BD7C618" w14:textId="77777777" w:rsidR="00D05994" w:rsidRPr="00EB0ABD" w:rsidRDefault="00D05994" w:rsidP="00514662">
            <w:pPr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EB0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азується на загальновідомих положеннях та результатах сучасних досліджень в галузі харчових технологій і орієнтує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здобувачів вищої освіти </w:t>
            </w:r>
            <w:r w:rsidRPr="00EB0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актуальні спеціалізації, в рамках яких можлива подальша професійна та наукова кар’єра.</w:t>
            </w:r>
          </w:p>
        </w:tc>
      </w:tr>
      <w:tr w:rsidR="00D05994" w:rsidRPr="00576C01" w14:paraId="60E1E1EA" w14:textId="77777777" w:rsidTr="00514662">
        <w:trPr>
          <w:trHeight w:val="151"/>
        </w:trPr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905B2" w14:textId="77777777" w:rsidR="00D05994" w:rsidRPr="00FF0B58" w:rsidRDefault="00D05994" w:rsidP="005146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0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Основний фокус </w:t>
            </w:r>
            <w:r w:rsidRPr="00FF0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освітньої програми та спеціалізації</w:t>
            </w:r>
          </w:p>
        </w:tc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C7F49" w14:textId="77777777" w:rsidR="00D05994" w:rsidRDefault="00D05994" w:rsidP="00514662">
            <w:pPr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>С</w:t>
            </w:r>
            <w:r w:rsidRPr="00FF0B5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пеціальна освіта та професійна підготовка в галузі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</w:t>
            </w:r>
            <w:r w:rsidRPr="00FF0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иробництв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FF0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технологі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</w:p>
          <w:p w14:paraId="37AC1D04" w14:textId="77777777" w:rsidR="00D05994" w:rsidRPr="00FF0B58" w:rsidRDefault="00D05994" w:rsidP="00514662">
            <w:pPr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Ключові слова:</w:t>
            </w:r>
            <w:r w:rsidRPr="009B3230">
              <w:rPr>
                <w:lang w:val="ru-RU"/>
              </w:rPr>
              <w:t xml:space="preserve"> </w:t>
            </w:r>
            <w:r w:rsidRPr="004867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технологічні процеси,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E53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борошнян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E53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кондитерськ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E53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вироб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8E53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харчов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E53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концентрат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, якість, споживачі</w:t>
            </w:r>
          </w:p>
        </w:tc>
      </w:tr>
      <w:tr w:rsidR="00D05994" w:rsidRPr="00576C01" w14:paraId="349479B1" w14:textId="77777777" w:rsidTr="00514662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A4C871" w14:textId="77777777" w:rsidR="00D05994" w:rsidRDefault="00D05994" w:rsidP="0051466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Особливості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A693F" w14:textId="0CD4C9F0" w:rsidR="00D05994" w:rsidRDefault="00D05994" w:rsidP="00514662">
            <w:pPr>
              <w:pStyle w:val="Default"/>
              <w:spacing w:line="25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Складання кваліфікаційного екзамену на отримання робітничої професії 7412 Пекар 4-5 розряду, 7412 Кондитер 3</w:t>
            </w:r>
            <w:r w:rsidR="0087265D">
              <w:rPr>
                <w:color w:val="auto"/>
                <w:sz w:val="28"/>
                <w:szCs w:val="28"/>
                <w:lang w:val="uk-UA"/>
              </w:rPr>
              <w:t> </w:t>
            </w:r>
            <w:r>
              <w:rPr>
                <w:color w:val="auto"/>
                <w:sz w:val="28"/>
                <w:szCs w:val="28"/>
                <w:lang w:val="uk-UA"/>
              </w:rPr>
              <w:t>розряду</w:t>
            </w:r>
          </w:p>
        </w:tc>
      </w:tr>
      <w:tr w:rsidR="00D05994" w:rsidRPr="00576C01" w14:paraId="7D379B5E" w14:textId="77777777" w:rsidTr="00514662">
        <w:trPr>
          <w:trHeight w:val="48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0D530B" w14:textId="77777777" w:rsidR="00D05994" w:rsidRPr="00093061" w:rsidRDefault="00D05994" w:rsidP="00514662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093061">
              <w:rPr>
                <w:b/>
                <w:color w:val="auto"/>
                <w:sz w:val="28"/>
                <w:szCs w:val="28"/>
                <w:lang w:val="uk-UA"/>
              </w:rPr>
              <w:t>4 – Придатність випускників до працевлаштування та подальшого навчання</w:t>
            </w:r>
          </w:p>
        </w:tc>
      </w:tr>
      <w:tr w:rsidR="00D05994" w:rsidRPr="00576C01" w14:paraId="5CACBAAD" w14:textId="77777777" w:rsidTr="00514662">
        <w:trPr>
          <w:trHeight w:val="716"/>
        </w:trPr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06533" w14:textId="77777777" w:rsidR="00D05994" w:rsidRPr="00FF0B58" w:rsidRDefault="00D05994" w:rsidP="00514662">
            <w:pPr>
              <w:pStyle w:val="Default"/>
              <w:rPr>
                <w:sz w:val="28"/>
                <w:szCs w:val="28"/>
                <w:lang w:val="uk-UA"/>
              </w:rPr>
            </w:pPr>
            <w:r w:rsidRPr="00FF0B58">
              <w:rPr>
                <w:bCs/>
                <w:sz w:val="28"/>
                <w:szCs w:val="28"/>
                <w:lang w:val="uk-UA"/>
              </w:rPr>
              <w:t>Придатність до працевлаштування</w:t>
            </w:r>
          </w:p>
        </w:tc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73FB3" w14:textId="77777777" w:rsidR="00D05994" w:rsidRDefault="00D05994" w:rsidP="00514662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F2A">
              <w:rPr>
                <w:rFonts w:ascii="Times New Roman" w:hAnsi="Times New Roman" w:cs="Times New Roman"/>
                <w:sz w:val="28"/>
                <w:szCs w:val="28"/>
              </w:rPr>
              <w:t xml:space="preserve">Фахівець підготовлений до роботи за видами економічної діяльності відповідно до </w:t>
            </w:r>
            <w:r w:rsidRPr="00181F2A">
              <w:rPr>
                <w:rFonts w:ascii="Times New Roman" w:hAnsi="Times New Roman" w:cs="Times New Roman"/>
                <w:bCs/>
                <w:sz w:val="28"/>
                <w:szCs w:val="28"/>
              </w:rPr>
              <w:t>національного класифікатора України</w:t>
            </w:r>
            <w:r w:rsidRPr="00181F2A">
              <w:rPr>
                <w:sz w:val="28"/>
                <w:szCs w:val="28"/>
              </w:rPr>
              <w:t xml:space="preserve"> </w:t>
            </w:r>
            <w:r w:rsidRPr="00181F2A">
              <w:rPr>
                <w:rFonts w:ascii="Times New Roman" w:hAnsi="Times New Roman" w:cs="Times New Roman"/>
                <w:sz w:val="28"/>
                <w:szCs w:val="28"/>
              </w:rPr>
              <w:t>«Класифікація видів економічної діяльності»</w:t>
            </w:r>
            <w:r w:rsidRPr="00181F2A">
              <w:rPr>
                <w:sz w:val="28"/>
                <w:szCs w:val="28"/>
              </w:rPr>
              <w:t xml:space="preserve"> </w:t>
            </w:r>
            <w:r w:rsidRPr="00181F2A">
              <w:rPr>
                <w:rFonts w:ascii="Times New Roman" w:hAnsi="Times New Roman" w:cs="Times New Roman"/>
                <w:sz w:val="28"/>
                <w:szCs w:val="28"/>
              </w:rPr>
              <w:t>ДК 009:2010:</w:t>
            </w:r>
          </w:p>
          <w:p w14:paraId="54639EA0" w14:textId="77777777" w:rsidR="00D05994" w:rsidRPr="000D35A8" w:rsidRDefault="00D05994" w:rsidP="00514662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0D35A8">
              <w:rPr>
                <w:color w:val="auto"/>
                <w:sz w:val="28"/>
                <w:szCs w:val="28"/>
                <w:lang w:val="uk-UA"/>
              </w:rPr>
              <w:t>Секція С Переробна промисловість</w:t>
            </w:r>
          </w:p>
          <w:p w14:paraId="0CC94FD9" w14:textId="77777777" w:rsidR="00D05994" w:rsidRDefault="00D05994" w:rsidP="00514662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0D35A8">
              <w:rPr>
                <w:color w:val="auto"/>
                <w:sz w:val="28"/>
                <w:szCs w:val="28"/>
                <w:lang w:val="uk-UA"/>
              </w:rPr>
              <w:t>Розділ 10 Виробництво харчових продуктів</w:t>
            </w:r>
          </w:p>
          <w:p w14:paraId="2208E4A4" w14:textId="77777777" w:rsidR="00D05994" w:rsidRDefault="00D05994" w:rsidP="00514662">
            <w:pPr>
              <w:pStyle w:val="Default"/>
              <w:ind w:left="26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Група 10.7 Виробництво хліба, хлібобулочних і борошняних виробів</w:t>
            </w:r>
          </w:p>
          <w:p w14:paraId="4A3832E1" w14:textId="77777777" w:rsidR="00D05994" w:rsidRPr="00DC27DD" w:rsidRDefault="00D05994" w:rsidP="00514662">
            <w:pPr>
              <w:pStyle w:val="a3"/>
              <w:tabs>
                <w:tab w:val="left" w:pos="773"/>
              </w:tabs>
              <w:spacing w:before="0" w:after="0"/>
              <w:ind w:left="26"/>
              <w:jc w:val="both"/>
              <w:rPr>
                <w:color w:val="000000" w:themeColor="text1"/>
                <w:sz w:val="28"/>
                <w:szCs w:val="28"/>
              </w:rPr>
            </w:pPr>
            <w:r w:rsidRPr="00DC27DD">
              <w:rPr>
                <w:color w:val="000000" w:themeColor="text1"/>
                <w:sz w:val="28"/>
                <w:szCs w:val="28"/>
              </w:rPr>
              <w:t xml:space="preserve">Клас </w:t>
            </w:r>
            <w:hyperlink r:id="rId7" w:tooltip="Розглянути пояснення до цього коду у КВЕД-2010" w:history="1">
              <w:r w:rsidRPr="00DC27DD">
                <w:rPr>
                  <w:rStyle w:val="ad"/>
                  <w:color w:val="000000" w:themeColor="text1"/>
                  <w:sz w:val="28"/>
                  <w:szCs w:val="28"/>
                  <w:u w:val="none"/>
                </w:rPr>
                <w:t>10.71</w:t>
              </w:r>
            </w:hyperlink>
            <w:r w:rsidRPr="00DC27DD">
              <w:rPr>
                <w:color w:val="000000" w:themeColor="text1"/>
                <w:kern w:val="0"/>
                <w:sz w:val="28"/>
                <w:szCs w:val="28"/>
                <w:lang w:eastAsia="uk-UA" w:bidi="ar-SA"/>
              </w:rPr>
              <w:tab/>
            </w:r>
            <w:r w:rsidRPr="00DC27DD">
              <w:rPr>
                <w:color w:val="000000" w:themeColor="text1"/>
                <w:sz w:val="28"/>
                <w:szCs w:val="28"/>
              </w:rPr>
              <w:t>Виробництво хліба та хлібобулочних виробів; виробництво борошняних кондитерських виробів, тортів і тістечок нетривалого зберігання</w:t>
            </w:r>
          </w:p>
          <w:p w14:paraId="6904D0A1" w14:textId="77777777" w:rsidR="00D05994" w:rsidRPr="00DC27DD" w:rsidRDefault="00D05994" w:rsidP="00514662">
            <w:pPr>
              <w:pStyle w:val="a3"/>
              <w:tabs>
                <w:tab w:val="left" w:pos="773"/>
              </w:tabs>
              <w:spacing w:before="0" w:after="0"/>
              <w:ind w:left="26"/>
              <w:jc w:val="both"/>
              <w:rPr>
                <w:color w:val="000000" w:themeColor="text1"/>
                <w:sz w:val="28"/>
                <w:szCs w:val="28"/>
              </w:rPr>
            </w:pPr>
            <w:r w:rsidRPr="00DC27DD">
              <w:rPr>
                <w:color w:val="000000" w:themeColor="text1"/>
                <w:sz w:val="28"/>
                <w:szCs w:val="28"/>
              </w:rPr>
              <w:t xml:space="preserve">Клас </w:t>
            </w:r>
            <w:hyperlink r:id="rId8" w:tooltip="Розглянути пояснення до цього коду у КВЕД-2010" w:history="1">
              <w:r w:rsidRPr="00DC27DD">
                <w:rPr>
                  <w:rStyle w:val="ad"/>
                  <w:color w:val="000000" w:themeColor="text1"/>
                  <w:sz w:val="28"/>
                  <w:szCs w:val="28"/>
                  <w:u w:val="none"/>
                </w:rPr>
                <w:t>10.72</w:t>
              </w:r>
            </w:hyperlink>
            <w:r w:rsidRPr="00DC27DD">
              <w:rPr>
                <w:rFonts w:eastAsia="SimSun"/>
                <w:color w:val="000000" w:themeColor="text1"/>
                <w:sz w:val="28"/>
                <w:szCs w:val="28"/>
              </w:rPr>
              <w:tab/>
            </w:r>
            <w:r w:rsidRPr="00DC27DD">
              <w:rPr>
                <w:color w:val="000000" w:themeColor="text1"/>
                <w:sz w:val="28"/>
                <w:szCs w:val="28"/>
              </w:rPr>
              <w:t>Виробництво сухарів і сухого печива; виробництво борошняних кондитерських виробів, тортів і тістечок тривалого зберігання</w:t>
            </w:r>
          </w:p>
          <w:p w14:paraId="78C4AA18" w14:textId="77777777" w:rsidR="00D05994" w:rsidRPr="00DC27DD" w:rsidRDefault="00D05994" w:rsidP="00514662">
            <w:pPr>
              <w:pStyle w:val="a3"/>
              <w:tabs>
                <w:tab w:val="left" w:pos="773"/>
              </w:tabs>
              <w:spacing w:before="0" w:after="0"/>
              <w:ind w:left="26"/>
              <w:jc w:val="both"/>
              <w:rPr>
                <w:color w:val="000000" w:themeColor="text1"/>
                <w:sz w:val="28"/>
                <w:szCs w:val="28"/>
              </w:rPr>
            </w:pPr>
            <w:r w:rsidRPr="00DC27DD">
              <w:rPr>
                <w:color w:val="000000" w:themeColor="text1"/>
                <w:sz w:val="28"/>
                <w:szCs w:val="28"/>
              </w:rPr>
              <w:t xml:space="preserve">Клас </w:t>
            </w:r>
            <w:hyperlink r:id="rId9" w:tooltip="Розглянути пояснення до цього коду у КВЕД-2010" w:history="1">
              <w:r w:rsidRPr="00DC27DD">
                <w:rPr>
                  <w:rStyle w:val="ad"/>
                  <w:color w:val="000000" w:themeColor="text1"/>
                  <w:sz w:val="28"/>
                  <w:szCs w:val="28"/>
                  <w:u w:val="none"/>
                </w:rPr>
                <w:t>10.73</w:t>
              </w:r>
            </w:hyperlink>
            <w:r w:rsidRPr="00DC27DD">
              <w:rPr>
                <w:rFonts w:eastAsia="SimSun"/>
                <w:color w:val="000000" w:themeColor="text1"/>
                <w:sz w:val="28"/>
                <w:szCs w:val="28"/>
                <w:lang w:val="ru-RU"/>
              </w:rPr>
              <w:tab/>
            </w:r>
            <w:r w:rsidRPr="00DC27DD">
              <w:rPr>
                <w:color w:val="000000" w:themeColor="text1"/>
                <w:sz w:val="28"/>
                <w:szCs w:val="28"/>
              </w:rPr>
              <w:t>Виробництво макаронних виробів і подібних борошняних виробів</w:t>
            </w:r>
          </w:p>
          <w:p w14:paraId="2BBE535B" w14:textId="77777777" w:rsidR="00D05994" w:rsidRPr="00DC27DD" w:rsidRDefault="00D05994" w:rsidP="00514662">
            <w:pPr>
              <w:widowControl/>
              <w:tabs>
                <w:tab w:val="left" w:pos="600"/>
              </w:tabs>
              <w:suppressAutoHyphens w:val="0"/>
              <w:ind w:left="26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8"/>
                <w:szCs w:val="28"/>
                <w:lang w:val="uk-UA" w:eastAsia="uk-UA" w:bidi="ar-SA"/>
              </w:rPr>
            </w:pPr>
            <w:r w:rsidRPr="00DC27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uk-UA" w:bidi="ar-SA"/>
              </w:rPr>
              <w:t>Група 10.8</w:t>
            </w:r>
            <w:r w:rsidRPr="00DC27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uk-UA" w:bidi="ar-SA"/>
              </w:rPr>
              <w:tab/>
            </w:r>
            <w:r w:rsidRPr="00DC27DD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8"/>
                <w:szCs w:val="28"/>
                <w:lang w:val="uk-UA" w:eastAsia="uk-UA" w:bidi="ar-SA"/>
              </w:rPr>
              <w:t>Виробництво інших харчових продуктів</w:t>
            </w:r>
          </w:p>
          <w:p w14:paraId="3F908E9E" w14:textId="77777777" w:rsidR="00D05994" w:rsidRPr="00D0749B" w:rsidRDefault="00D05994" w:rsidP="00514662">
            <w:pPr>
              <w:pStyle w:val="na"/>
              <w:tabs>
                <w:tab w:val="left" w:pos="736"/>
              </w:tabs>
              <w:spacing w:before="0" w:beforeAutospacing="0" w:after="0" w:afterAutospacing="0"/>
              <w:ind w:left="26"/>
              <w:contextualSpacing/>
              <w:jc w:val="both"/>
              <w:rPr>
                <w:bCs/>
                <w:sz w:val="28"/>
                <w:szCs w:val="28"/>
              </w:rPr>
            </w:pPr>
            <w:r w:rsidRPr="00DC27DD">
              <w:rPr>
                <w:color w:val="000000" w:themeColor="text1"/>
                <w:sz w:val="28"/>
                <w:szCs w:val="28"/>
              </w:rPr>
              <w:t xml:space="preserve">Клас </w:t>
            </w:r>
            <w:hyperlink r:id="rId10" w:tooltip="Розглянути відповідність цьому коду у КВЕД-2005 (фрагмент перехідної таблиці)" w:history="1">
              <w:r w:rsidRPr="00DC27DD">
                <w:rPr>
                  <w:rStyle w:val="ad"/>
                  <w:color w:val="000000" w:themeColor="text1"/>
                  <w:sz w:val="28"/>
                  <w:szCs w:val="28"/>
                  <w:u w:val="none"/>
                </w:rPr>
                <w:t>10.82</w:t>
              </w:r>
            </w:hyperlink>
            <w:r w:rsidRPr="00DC27DD">
              <w:rPr>
                <w:color w:val="000000" w:themeColor="text1"/>
                <w:sz w:val="28"/>
                <w:szCs w:val="28"/>
              </w:rPr>
              <w:tab/>
            </w:r>
            <w:r w:rsidRPr="00DC27DD">
              <w:rPr>
                <w:bCs/>
                <w:color w:val="000000" w:themeColor="text1"/>
                <w:sz w:val="28"/>
                <w:szCs w:val="28"/>
              </w:rPr>
              <w:t xml:space="preserve">Виробництво какао, шоколаду та цукрових кондитерських </w:t>
            </w:r>
            <w:r w:rsidRPr="00D0749B">
              <w:rPr>
                <w:bCs/>
                <w:sz w:val="28"/>
                <w:szCs w:val="28"/>
              </w:rPr>
              <w:t>виробів</w:t>
            </w:r>
          </w:p>
          <w:p w14:paraId="27BC24F5" w14:textId="77777777" w:rsidR="00D05994" w:rsidRPr="00181F2A" w:rsidRDefault="00D05994" w:rsidP="00514662">
            <w:pPr>
              <w:pStyle w:val="1"/>
              <w:spacing w:before="120" w:after="0"/>
              <w:jc w:val="both"/>
              <w:textAlignment w:val="baseline"/>
              <w:rPr>
                <w:rStyle w:val="22"/>
                <w:rFonts w:eastAsia="SimSun"/>
                <w:sz w:val="28"/>
                <w:szCs w:val="28"/>
              </w:rPr>
            </w:pPr>
            <w:r w:rsidRPr="00181F2A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  <w:lang w:val="uk-UA" w:eastAsia="uk-UA" w:bidi="ar-SA"/>
              </w:rPr>
              <w:t xml:space="preserve">Фахівець здатний виконувати зазначені професійні роботи за Національним класифікатором України «Класифікатор професій» </w:t>
            </w:r>
            <w:r w:rsidRPr="00181F2A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ДК 003:2010</w:t>
            </w:r>
            <w:r w:rsidRPr="00181F2A">
              <w:rPr>
                <w:rFonts w:ascii="Times New Roman" w:hAnsi="Times New Roman" w:cs="Times New Roman"/>
                <w:b w:val="0"/>
                <w:caps/>
                <w:spacing w:val="30"/>
                <w:kern w:val="36"/>
                <w:sz w:val="28"/>
                <w:szCs w:val="28"/>
                <w:lang w:val="uk-UA" w:eastAsia="uk-UA" w:bidi="ar-SA"/>
              </w:rPr>
              <w:t>:</w:t>
            </w:r>
            <w:r w:rsidRPr="00181F2A">
              <w:rPr>
                <w:rStyle w:val="22"/>
                <w:rFonts w:eastAsia="SimSun"/>
                <w:sz w:val="28"/>
                <w:szCs w:val="28"/>
              </w:rPr>
              <w:t xml:space="preserve"> </w:t>
            </w:r>
          </w:p>
          <w:p w14:paraId="77E29182" w14:textId="77777777" w:rsidR="00D05994" w:rsidRDefault="00D05994" w:rsidP="00514662">
            <w:pPr>
              <w:ind w:left="26"/>
              <w:rPr>
                <w:rFonts w:hint="eastAsia"/>
                <w:sz w:val="28"/>
                <w:szCs w:val="28"/>
                <w:lang w:val="uk-UA"/>
              </w:rPr>
            </w:pPr>
            <w:r w:rsidRPr="000D35A8">
              <w:rPr>
                <w:sz w:val="28"/>
                <w:szCs w:val="28"/>
                <w:lang w:val="uk-UA"/>
              </w:rPr>
              <w:t xml:space="preserve">3550 Технік-технолог з виробництва борошняних, кондитерських виробів та </w:t>
            </w:r>
            <w:proofErr w:type="spellStart"/>
            <w:r w:rsidRPr="000D35A8">
              <w:rPr>
                <w:sz w:val="28"/>
                <w:szCs w:val="28"/>
                <w:lang w:val="uk-UA"/>
              </w:rPr>
              <w:t>харчоконцентратів</w:t>
            </w:r>
            <w:proofErr w:type="spellEnd"/>
            <w:r w:rsidRPr="000D35A8">
              <w:rPr>
                <w:sz w:val="28"/>
                <w:szCs w:val="28"/>
              </w:rPr>
              <w:t> </w:t>
            </w:r>
          </w:p>
          <w:p w14:paraId="49F52582" w14:textId="77777777" w:rsidR="00D05994" w:rsidRPr="007C71EE" w:rsidRDefault="00D05994" w:rsidP="00514662">
            <w:pPr>
              <w:ind w:left="2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801C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>7412</w:t>
            </w:r>
            <w:r w:rsidRPr="00A801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A801C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Булочники, кондитери та майстри з приготування кондитерських виробів</w:t>
            </w:r>
          </w:p>
        </w:tc>
      </w:tr>
      <w:tr w:rsidR="00D05994" w:rsidRPr="00576C01" w14:paraId="36FDC31D" w14:textId="77777777" w:rsidTr="00514662">
        <w:trPr>
          <w:trHeight w:val="151"/>
        </w:trPr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25F81" w14:textId="77777777" w:rsidR="00D05994" w:rsidRPr="00FF0B58" w:rsidRDefault="00D05994" w:rsidP="005146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0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Подальше навчання</w:t>
            </w:r>
          </w:p>
        </w:tc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6BDD7" w14:textId="77777777" w:rsidR="00D05994" w:rsidRPr="004D7F1E" w:rsidRDefault="00D05994" w:rsidP="00514662">
            <w:pPr>
              <w:pStyle w:val="Default"/>
              <w:ind w:right="7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Навчання на </w:t>
            </w:r>
            <w:r>
              <w:rPr>
                <w:color w:val="auto"/>
                <w:sz w:val="28"/>
                <w:szCs w:val="28"/>
                <w:lang w:val="uk-UA"/>
              </w:rPr>
              <w:t>першому (бакалаврському) рівні</w:t>
            </w:r>
          </w:p>
        </w:tc>
      </w:tr>
      <w:tr w:rsidR="00D05994" w:rsidRPr="00093061" w14:paraId="7E9A14F6" w14:textId="77777777" w:rsidTr="00514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shd w:val="clear" w:color="auto" w:fill="F2F2F2"/>
          </w:tcPr>
          <w:p w14:paraId="4032F97D" w14:textId="77777777" w:rsidR="00D05994" w:rsidRPr="00093061" w:rsidRDefault="00D05994" w:rsidP="00514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930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– Викладання та оцінювання</w:t>
            </w:r>
          </w:p>
        </w:tc>
      </w:tr>
      <w:tr w:rsidR="00D05994" w:rsidRPr="00576C01" w14:paraId="71951BCA" w14:textId="77777777" w:rsidTr="00514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00" w:type="pct"/>
          </w:tcPr>
          <w:p w14:paraId="7823186D" w14:textId="77777777" w:rsidR="00D05994" w:rsidRPr="00FF0B58" w:rsidRDefault="00D05994" w:rsidP="005146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0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Викладання та навчання</w:t>
            </w:r>
          </w:p>
        </w:tc>
        <w:tc>
          <w:tcPr>
            <w:tcW w:w="3500" w:type="pct"/>
          </w:tcPr>
          <w:p w14:paraId="756CFF90" w14:textId="5A53B55B" w:rsidR="00D05994" w:rsidRPr="00AE4C9E" w:rsidRDefault="00D05994" w:rsidP="00514662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E4C9E">
              <w:rPr>
                <w:sz w:val="28"/>
                <w:szCs w:val="28"/>
                <w:lang w:val="uk-UA"/>
              </w:rPr>
              <w:t>Студентоцентроване</w:t>
            </w:r>
            <w:proofErr w:type="spellEnd"/>
            <w:r w:rsidRPr="00AE4C9E">
              <w:rPr>
                <w:sz w:val="28"/>
                <w:szCs w:val="28"/>
                <w:lang w:val="uk-UA"/>
              </w:rPr>
              <w:t>, практико-орієнтоване навчання; лекційні заняття інтерактивного науково-пізнавального характеру; ситуаційні завдання, ділові ігри, навчання через презентації з використанням професійних програмних засобів, практичне навчання на підприємствах, самонавчання</w:t>
            </w:r>
            <w:r w:rsidR="0087265D">
              <w:rPr>
                <w:sz w:val="28"/>
                <w:szCs w:val="28"/>
                <w:lang w:val="uk-UA"/>
              </w:rPr>
              <w:t>.</w:t>
            </w:r>
          </w:p>
        </w:tc>
      </w:tr>
      <w:tr w:rsidR="00D05994" w:rsidRPr="00576C01" w14:paraId="4145A591" w14:textId="77777777" w:rsidTr="00514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00" w:type="pct"/>
          </w:tcPr>
          <w:p w14:paraId="0058048E" w14:textId="77777777" w:rsidR="00D05994" w:rsidRPr="00FF0B58" w:rsidRDefault="00D05994" w:rsidP="005146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0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br w:type="page"/>
              <w:t>Оцінювання</w:t>
            </w:r>
          </w:p>
        </w:tc>
        <w:tc>
          <w:tcPr>
            <w:tcW w:w="3500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71"/>
            </w:tblGrid>
            <w:tr w:rsidR="00D05994" w:rsidRPr="00576C01" w14:paraId="3D3FCFEB" w14:textId="77777777" w:rsidTr="00514662">
              <w:trPr>
                <w:trHeight w:val="710"/>
              </w:trPr>
              <w:tc>
                <w:tcPr>
                  <w:tcW w:w="0" w:type="auto"/>
                </w:tcPr>
                <w:p w14:paraId="4BB36BEA" w14:textId="77777777" w:rsidR="00D05994" w:rsidRPr="00FF0B58" w:rsidRDefault="00D05994" w:rsidP="00514662">
                  <w:pPr>
                    <w:ind w:left="-7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Поточне опитування, тестовий контроль, презентація індивідуальних завдань, контрольні роботи, звіти з практики, курсові роботи; підсумковий контроль – екзамени та диференційовані заліки</w:t>
                  </w:r>
                </w:p>
              </w:tc>
            </w:tr>
          </w:tbl>
          <w:p w14:paraId="54183F6A" w14:textId="77777777" w:rsidR="00D05994" w:rsidRPr="00FF0B58" w:rsidRDefault="00D05994" w:rsidP="005146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5994" w:rsidRPr="00093061" w14:paraId="5D5EB3AD" w14:textId="77777777" w:rsidTr="00514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shd w:val="clear" w:color="auto" w:fill="F2F2F2"/>
          </w:tcPr>
          <w:p w14:paraId="27ED8046" w14:textId="77777777" w:rsidR="00D05994" w:rsidRPr="00093061" w:rsidRDefault="00D05994" w:rsidP="0051466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val="uk-UA"/>
              </w:rPr>
            </w:pPr>
            <w:r w:rsidRPr="00093061">
              <w:rPr>
                <w:b/>
                <w:bCs/>
                <w:color w:val="auto"/>
                <w:sz w:val="28"/>
                <w:szCs w:val="28"/>
                <w:lang w:val="uk-UA"/>
              </w:rPr>
              <w:t>6 – Програмні компетентності</w:t>
            </w:r>
          </w:p>
        </w:tc>
      </w:tr>
      <w:tr w:rsidR="00D05994" w:rsidRPr="00576C01" w14:paraId="3A0F34C3" w14:textId="77777777" w:rsidTr="00514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00" w:type="pct"/>
          </w:tcPr>
          <w:p w14:paraId="151FE12C" w14:textId="77777777" w:rsidR="00D05994" w:rsidRPr="00FF0B58" w:rsidRDefault="00D05994" w:rsidP="00514662">
            <w:pPr>
              <w:pStyle w:val="Default"/>
              <w:rPr>
                <w:sz w:val="28"/>
                <w:szCs w:val="28"/>
                <w:lang w:val="uk-UA"/>
              </w:rPr>
            </w:pPr>
            <w:r w:rsidRPr="00FF0B58">
              <w:rPr>
                <w:bCs/>
                <w:sz w:val="28"/>
                <w:szCs w:val="28"/>
                <w:lang w:val="uk-UA"/>
              </w:rPr>
              <w:t>Інтегральна компетентність</w:t>
            </w:r>
          </w:p>
          <w:p w14:paraId="030E08FD" w14:textId="77777777" w:rsidR="00D05994" w:rsidRPr="00FF0B58" w:rsidRDefault="00D05994" w:rsidP="00514662">
            <w:pPr>
              <w:pStyle w:val="Default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500" w:type="pct"/>
          </w:tcPr>
          <w:p w14:paraId="4C7B87A2" w14:textId="77777777" w:rsidR="00D05994" w:rsidRPr="00C53816" w:rsidRDefault="00D05994" w:rsidP="005146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8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Здатність розв’язувати типові спеціалізовані задачі в галузі виробництва та технологій або у процесі навчання, що передбачає застосування положень і методів харчових технологій і характеризується певною невизначеністю умов</w:t>
            </w:r>
            <w:r w:rsidRPr="00C538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05994" w:rsidRPr="00576C01" w14:paraId="354E53DA" w14:textId="77777777" w:rsidTr="00514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00" w:type="pct"/>
          </w:tcPr>
          <w:p w14:paraId="7467DE53" w14:textId="77777777" w:rsidR="00D05994" w:rsidRPr="00FF0B58" w:rsidRDefault="00D05994" w:rsidP="00514662">
            <w:pPr>
              <w:pStyle w:val="Default"/>
              <w:rPr>
                <w:sz w:val="28"/>
                <w:szCs w:val="28"/>
                <w:lang w:val="uk-UA"/>
              </w:rPr>
            </w:pPr>
            <w:r w:rsidRPr="00FF0B58">
              <w:rPr>
                <w:bCs/>
                <w:sz w:val="28"/>
                <w:szCs w:val="28"/>
                <w:lang w:val="uk-UA"/>
              </w:rPr>
              <w:t>Загальні компетентності (ЗК)</w:t>
            </w:r>
          </w:p>
          <w:p w14:paraId="4FC90CEA" w14:textId="77777777" w:rsidR="00D05994" w:rsidRPr="00FF0B58" w:rsidRDefault="00D05994" w:rsidP="00514662">
            <w:pPr>
              <w:pStyle w:val="Default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500" w:type="pct"/>
          </w:tcPr>
          <w:p w14:paraId="6F014319" w14:textId="77777777" w:rsidR="00D05994" w:rsidRDefault="00D05994" w:rsidP="00514662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ЗК1. Здатність навчатися та самонавчатися.</w:t>
            </w:r>
          </w:p>
          <w:p w14:paraId="1E780AF9" w14:textId="77777777" w:rsidR="00D05994" w:rsidRDefault="00D05994" w:rsidP="00514662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ЗК2</w:t>
            </w:r>
            <w:r>
              <w:rPr>
                <w:sz w:val="28"/>
                <w:szCs w:val="28"/>
                <w:lang w:val="uk-UA" w:eastAsia="uk-UA"/>
              </w:rPr>
              <w:t>.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Здатність спілкуватися державною та іноземною мовами.</w:t>
            </w:r>
          </w:p>
          <w:p w14:paraId="7E49B3B7" w14:textId="77777777" w:rsidR="00D05994" w:rsidRDefault="00D05994" w:rsidP="00514662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ЗК3</w:t>
            </w:r>
            <w:r>
              <w:rPr>
                <w:sz w:val="28"/>
                <w:szCs w:val="28"/>
                <w:lang w:val="uk-UA" w:eastAsia="uk-UA"/>
              </w:rPr>
              <w:t>.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Здатність використовувати інформаційні та комунікаційні технології.</w:t>
            </w:r>
          </w:p>
          <w:p w14:paraId="6C807BB3" w14:textId="77777777" w:rsidR="00D05994" w:rsidRDefault="00D05994" w:rsidP="00514662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ЗК4</w:t>
            </w:r>
            <w:r>
              <w:rPr>
                <w:sz w:val="28"/>
                <w:szCs w:val="28"/>
                <w:lang w:val="uk-UA" w:eastAsia="uk-UA"/>
              </w:rPr>
              <w:t xml:space="preserve">. 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Здатність до пошуку, оброблення та аналізу інформації з різних джерел.</w:t>
            </w:r>
          </w:p>
          <w:p w14:paraId="18166490" w14:textId="77777777" w:rsidR="00D05994" w:rsidRDefault="00D05994" w:rsidP="00514662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ЗК5.</w:t>
            </w:r>
            <w:r>
              <w:rPr>
                <w:sz w:val="28"/>
                <w:szCs w:val="28"/>
                <w:lang w:val="uk-UA" w:eastAsia="uk-UA"/>
              </w:rPr>
              <w:t xml:space="preserve">   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Здатність працювати </w:t>
            </w:r>
            <w:proofErr w:type="spellStart"/>
            <w:r>
              <w:rPr>
                <w:color w:val="auto"/>
                <w:sz w:val="28"/>
                <w:szCs w:val="28"/>
                <w:lang w:val="uk-UA"/>
              </w:rPr>
              <w:t>автономно</w:t>
            </w:r>
            <w:proofErr w:type="spellEnd"/>
            <w:r>
              <w:rPr>
                <w:color w:val="auto"/>
                <w:sz w:val="28"/>
                <w:szCs w:val="28"/>
                <w:lang w:val="uk-UA"/>
              </w:rPr>
              <w:t xml:space="preserve"> та в команді.</w:t>
            </w:r>
          </w:p>
          <w:p w14:paraId="2E1C9665" w14:textId="77777777" w:rsidR="00D05994" w:rsidRDefault="00D05994" w:rsidP="00514662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ЗК6.   Здатність бути критичним та самокритичним.</w:t>
            </w:r>
          </w:p>
          <w:p w14:paraId="19C26F5E" w14:textId="77777777" w:rsidR="00D05994" w:rsidRDefault="00D05994" w:rsidP="00514662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ЗК7.   Здатність до планування та розподілу часу.</w:t>
            </w:r>
          </w:p>
          <w:p w14:paraId="53373859" w14:textId="77777777" w:rsidR="00D05994" w:rsidRDefault="00D05994" w:rsidP="00514662">
            <w:pPr>
              <w:pStyle w:val="a5"/>
              <w:shd w:val="clear" w:color="auto" w:fill="FFFFFF"/>
              <w:suppressAutoHyphens w:val="0"/>
              <w:ind w:left="3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ЗК8.  Здатність виявляти ініціативу та підприємливість.</w:t>
            </w:r>
          </w:p>
          <w:p w14:paraId="087987F3" w14:textId="77777777" w:rsidR="00D05994" w:rsidRDefault="00D05994" w:rsidP="00514662">
            <w:pPr>
              <w:pStyle w:val="a5"/>
              <w:shd w:val="clear" w:color="auto" w:fill="FFFFFF"/>
              <w:suppressAutoHyphens w:val="0"/>
              <w:ind w:left="3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ЗК9.  Здатність діяти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відповідально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та свідомо.</w:t>
            </w:r>
          </w:p>
          <w:p w14:paraId="3961320B" w14:textId="77777777" w:rsidR="00D05994" w:rsidRDefault="00D05994" w:rsidP="00514662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ЗК10. Здатність до абстрактного мислення та аналізу явищ, подій, ситуацій.</w:t>
            </w:r>
          </w:p>
          <w:p w14:paraId="60C9B5BF" w14:textId="77777777" w:rsidR="00D05994" w:rsidRPr="00FF0B58" w:rsidRDefault="00D05994" w:rsidP="00514662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ЗК11. Розуміння необхідності фізичного самовдосконалення та вміння вести здоровий спосіб життя.</w:t>
            </w:r>
          </w:p>
        </w:tc>
      </w:tr>
      <w:tr w:rsidR="00D05994" w:rsidRPr="00576C01" w14:paraId="0F8E383E" w14:textId="77777777" w:rsidTr="00514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00" w:type="pct"/>
          </w:tcPr>
          <w:p w14:paraId="18F3A884" w14:textId="77777777" w:rsidR="00D05994" w:rsidRPr="00FF0B58" w:rsidRDefault="00D05994" w:rsidP="00514662">
            <w:pPr>
              <w:pStyle w:val="Default"/>
              <w:rPr>
                <w:sz w:val="28"/>
                <w:szCs w:val="28"/>
                <w:lang w:val="uk-UA"/>
              </w:rPr>
            </w:pPr>
            <w:r w:rsidRPr="00FF0B58">
              <w:rPr>
                <w:bCs/>
                <w:sz w:val="28"/>
                <w:szCs w:val="28"/>
                <w:lang w:val="uk-UA"/>
              </w:rPr>
              <w:t>Фахові компетентності спеціальності (ФК)</w:t>
            </w:r>
          </w:p>
          <w:p w14:paraId="56948D05" w14:textId="77777777" w:rsidR="00D05994" w:rsidRPr="00FF0B58" w:rsidRDefault="00D05994" w:rsidP="00514662">
            <w:pPr>
              <w:pStyle w:val="Default"/>
              <w:rPr>
                <w:sz w:val="28"/>
                <w:szCs w:val="28"/>
                <w:lang w:val="uk-UA"/>
              </w:rPr>
            </w:pPr>
          </w:p>
          <w:p w14:paraId="1BF2D415" w14:textId="77777777" w:rsidR="00D05994" w:rsidRPr="00FF0B58" w:rsidRDefault="00D05994" w:rsidP="00514662">
            <w:pPr>
              <w:pStyle w:val="Default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500" w:type="pct"/>
          </w:tcPr>
          <w:p w14:paraId="4DBEE63F" w14:textId="77777777" w:rsidR="00D05994" w:rsidRDefault="00D05994" w:rsidP="00514662">
            <w:pPr>
              <w:pStyle w:val="a5"/>
              <w:shd w:val="clear" w:color="auto" w:fill="FFFFFF"/>
              <w:suppressAutoHyphens w:val="0"/>
              <w:ind w:left="3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ФК1. Здатність застосовувати отримані знання в практичних ситуаціях,  вирішувати завдання у професійній діяльності.</w:t>
            </w:r>
          </w:p>
          <w:p w14:paraId="2F93D6B4" w14:textId="77777777" w:rsidR="00D05994" w:rsidRDefault="00D05994" w:rsidP="00514662">
            <w:pPr>
              <w:pStyle w:val="a5"/>
              <w:shd w:val="clear" w:color="auto" w:fill="FFFFFF"/>
              <w:suppressAutoHyphens w:val="0"/>
              <w:ind w:left="3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ФК2. Здатність застосовувати здобуті знання сучасних досягнень у галузі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виробництва борошняних, кондитерських виробів і харчових концентратів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14:paraId="55A08CBC" w14:textId="77777777" w:rsidR="00D05994" w:rsidRDefault="00D05994" w:rsidP="00514662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ФК3. Здатність застосовувати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технологічні схеми та технології виробництва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борошняних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кондитерських виробів і харчових концентратів. </w:t>
            </w:r>
          </w:p>
          <w:p w14:paraId="0B43DDDE" w14:textId="77777777" w:rsidR="00D05994" w:rsidRDefault="00D05994" w:rsidP="00514662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ФК4.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Знання будови та принципів дії основного технологічного обладнання.</w:t>
            </w:r>
          </w:p>
          <w:p w14:paraId="45A351C2" w14:textId="77777777" w:rsidR="00D05994" w:rsidRDefault="00D05994" w:rsidP="00514662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ФК5. Знання і розуміння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хімічного складу, властивостей сировини, напівфабрикатів та готової продукції.</w:t>
            </w:r>
          </w:p>
          <w:p w14:paraId="25845D97" w14:textId="77777777" w:rsidR="00D05994" w:rsidRDefault="00D05994" w:rsidP="00514662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ФК6. Здатність застосовувати знання про  види браку та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попередження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14:paraId="620722B9" w14:textId="77777777" w:rsidR="00D05994" w:rsidRDefault="00D05994" w:rsidP="00514662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ФК7.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Здатність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проводити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основн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технологічн</w:t>
            </w:r>
            <w:r w:rsidRPr="00D05994">
              <w:rPr>
                <w:rFonts w:eastAsia="Calibri"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розрахунки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14:paraId="46CC0E3D" w14:textId="77777777" w:rsidR="00D05994" w:rsidRDefault="00D05994" w:rsidP="00514662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ФК8.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Здатність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оформляти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основну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документацію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та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документацію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контролю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виробництва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</w:p>
          <w:p w14:paraId="1D4B1DBE" w14:textId="77777777" w:rsidR="00D05994" w:rsidRDefault="00D05994" w:rsidP="00514662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ФК9.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Здатність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застосовувати знання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нормативно-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технічної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документації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сировину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готову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продукцію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14:paraId="65C0C4DC" w14:textId="77777777" w:rsidR="00D05994" w:rsidRDefault="00D05994" w:rsidP="00514662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ФК10.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Здатність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застосовувати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стандарти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інструкції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регламентують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лабораторних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аналізів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</w:p>
          <w:p w14:paraId="2F4D06A9" w14:textId="77777777" w:rsidR="00D05994" w:rsidRDefault="00D05994" w:rsidP="00514662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ФК11.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Здатність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застосовувати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лабораторне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устаткування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та знати правила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експлуатації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14:paraId="390559F6" w14:textId="77777777" w:rsidR="00D05994" w:rsidRDefault="00D05994" w:rsidP="00514662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ФК12.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Знання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правил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приготування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хімічних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реактивів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14:paraId="1D5900AB" w14:textId="77777777" w:rsidR="00D05994" w:rsidRDefault="00D05994" w:rsidP="0051466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shd w:val="clear" w:color="auto" w:fill="FFFFFF"/>
              </w:rPr>
              <w:t xml:space="preserve">ФК13.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  <w:shd w:val="clear" w:color="auto" w:fill="FFFFFF"/>
              </w:rPr>
              <w:t>Знання</w:t>
            </w:r>
            <w:proofErr w:type="spellEnd"/>
            <w:r>
              <w:rPr>
                <w:color w:val="auto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>
              <w:rPr>
                <w:color w:val="auto"/>
                <w:sz w:val="28"/>
                <w:szCs w:val="28"/>
                <w:shd w:val="clear" w:color="auto" w:fill="FFFFFF"/>
              </w:rPr>
              <w:t>призначення</w:t>
            </w:r>
            <w:proofErr w:type="spellEnd"/>
            <w:proofErr w:type="gramEnd"/>
            <w:r>
              <w:rPr>
                <w:color w:val="auto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auto"/>
                <w:sz w:val="28"/>
                <w:szCs w:val="28"/>
                <w:shd w:val="clear" w:color="auto" w:fill="FFFFFF"/>
              </w:rPr>
              <w:t>організаці</w:t>
            </w:r>
            <w:proofErr w:type="spellEnd"/>
            <w:r>
              <w:rPr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ї 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shd w:val="clear" w:color="auto" w:fill="FFFFFF"/>
              </w:rPr>
              <w:t>технохімічного</w:t>
            </w:r>
            <w:proofErr w:type="spellEnd"/>
            <w:r>
              <w:rPr>
                <w:color w:val="auto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>
              <w:rPr>
                <w:color w:val="auto"/>
                <w:sz w:val="28"/>
                <w:szCs w:val="28"/>
                <w:shd w:val="clear" w:color="auto" w:fill="FFFFFF"/>
              </w:rPr>
              <w:t>мікробіологічного</w:t>
            </w:r>
            <w:proofErr w:type="spellEnd"/>
            <w:r>
              <w:rPr>
                <w:color w:val="auto"/>
                <w:sz w:val="28"/>
                <w:szCs w:val="28"/>
                <w:shd w:val="clear" w:color="auto" w:fill="FFFFFF"/>
              </w:rPr>
              <w:t xml:space="preserve"> контролю </w:t>
            </w:r>
            <w:proofErr w:type="spellStart"/>
            <w:r>
              <w:rPr>
                <w:color w:val="auto"/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>
              <w:rPr>
                <w:color w:val="auto"/>
                <w:sz w:val="28"/>
                <w:szCs w:val="28"/>
                <w:shd w:val="clear" w:color="auto" w:fill="FFFFFF"/>
              </w:rPr>
              <w:t>.</w:t>
            </w:r>
          </w:p>
          <w:p w14:paraId="7A7B72D7" w14:textId="77777777" w:rsidR="00D05994" w:rsidRDefault="00D05994" w:rsidP="00514662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</w:rPr>
              <w:t>ФК14.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color w:val="auto"/>
                <w:sz w:val="28"/>
                <w:szCs w:val="28"/>
                <w:lang w:val="uk-UA"/>
              </w:rPr>
              <w:t>Здатність оцінювати виробничу ситуацію та підтримувати випуск якісної та кількісної продукції.</w:t>
            </w:r>
          </w:p>
          <w:p w14:paraId="6CF19053" w14:textId="77777777" w:rsidR="00D05994" w:rsidRDefault="00D05994" w:rsidP="00514662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ФК15. Знання основ охорони праці, виробничої санітарії і пожежної безпеки під час роботи з устаткуванням та обладнанням </w:t>
            </w:r>
          </w:p>
          <w:p w14:paraId="0A3AA17D" w14:textId="77777777" w:rsidR="00D05994" w:rsidRDefault="00D05994" w:rsidP="00514662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ФК16. Здатність використовувати знання й уміння для розрахунку, дослідження, вибору, впровадження та проектування технологічних ліній.</w:t>
            </w:r>
          </w:p>
          <w:p w14:paraId="0651EA17" w14:textId="77777777" w:rsidR="00D05994" w:rsidRPr="00FF0B58" w:rsidRDefault="00D05994" w:rsidP="00514662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ФК17. Здатність використовувати та впроваджувати нові технології, брати участь у модернізації та реконструкції обладнання, пристроїв.</w:t>
            </w:r>
          </w:p>
        </w:tc>
      </w:tr>
      <w:tr w:rsidR="00D05994" w:rsidRPr="00093061" w14:paraId="3701AA2B" w14:textId="77777777" w:rsidTr="00514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shd w:val="clear" w:color="auto" w:fill="F2F2F2"/>
          </w:tcPr>
          <w:p w14:paraId="5E106BBA" w14:textId="77777777" w:rsidR="00D05994" w:rsidRPr="00093061" w:rsidRDefault="00D05994" w:rsidP="0051466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val="uk-UA"/>
              </w:rPr>
            </w:pPr>
            <w:r w:rsidRPr="00093061">
              <w:rPr>
                <w:b/>
                <w:bCs/>
                <w:color w:val="auto"/>
                <w:sz w:val="28"/>
                <w:szCs w:val="28"/>
                <w:lang w:val="uk-UA"/>
              </w:rPr>
              <w:lastRenderedPageBreak/>
              <w:t>7 – Програмні результати навчання</w:t>
            </w:r>
          </w:p>
        </w:tc>
      </w:tr>
      <w:tr w:rsidR="00D05994" w:rsidRPr="00576C01" w14:paraId="6B23649E" w14:textId="77777777" w:rsidTr="00514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30"/>
        </w:trPr>
        <w:tc>
          <w:tcPr>
            <w:tcW w:w="1500" w:type="pct"/>
          </w:tcPr>
          <w:p w14:paraId="55EA072A" w14:textId="77777777" w:rsidR="00D05994" w:rsidRPr="00FF0B58" w:rsidRDefault="00D05994" w:rsidP="00514662">
            <w:pPr>
              <w:pStyle w:val="Default"/>
              <w:rPr>
                <w:bCs/>
                <w:sz w:val="28"/>
                <w:szCs w:val="28"/>
                <w:lang w:val="uk-UA"/>
              </w:rPr>
            </w:pPr>
            <w:r w:rsidRPr="00FF0B58">
              <w:rPr>
                <w:bCs/>
                <w:sz w:val="28"/>
                <w:szCs w:val="28"/>
                <w:lang w:val="uk-UA"/>
              </w:rPr>
              <w:t>Знання (</w:t>
            </w:r>
            <w:proofErr w:type="spellStart"/>
            <w:r w:rsidRPr="00FF0B58">
              <w:rPr>
                <w:bCs/>
                <w:sz w:val="28"/>
                <w:szCs w:val="28"/>
                <w:lang w:val="uk-UA"/>
              </w:rPr>
              <w:t>Зн</w:t>
            </w:r>
            <w:proofErr w:type="spellEnd"/>
            <w:r w:rsidRPr="00FF0B58">
              <w:rPr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3500" w:type="pct"/>
          </w:tcPr>
          <w:p w14:paraId="0E21C468" w14:textId="77777777" w:rsidR="00D05994" w:rsidRDefault="00D05994" w:rsidP="00514662">
            <w:pPr>
              <w:pStyle w:val="Default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Зн1. Знання  та розуміння відповідних нормативних документів, чинних стандартів і технічних умов.</w:t>
            </w:r>
          </w:p>
          <w:p w14:paraId="40787DB5" w14:textId="77777777" w:rsidR="00D05994" w:rsidRDefault="00D05994" w:rsidP="00514662">
            <w:pPr>
              <w:pStyle w:val="Default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Зн2. Знання та уміння з організації технологічного процесу виробництва борошняних, кондитерських  та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харчоконцетратних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виробів.</w:t>
            </w:r>
          </w:p>
          <w:p w14:paraId="697B5DDF" w14:textId="77777777" w:rsidR="00D05994" w:rsidRDefault="00D05994" w:rsidP="00514662">
            <w:pPr>
              <w:pStyle w:val="Default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Зн3. Знання та навички щодо проведення досліджень, збору даних та їх узагальнення.</w:t>
            </w:r>
          </w:p>
          <w:p w14:paraId="3CCD1B0A" w14:textId="77777777" w:rsidR="00D05994" w:rsidRDefault="00D05994" w:rsidP="00514662">
            <w:pPr>
              <w:pStyle w:val="Default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Зн4. Знання в галузі борошняних, кондитерських та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харчоконцетратних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виробів.</w:t>
            </w:r>
          </w:p>
          <w:p w14:paraId="23931F1C" w14:textId="77777777" w:rsidR="00D05994" w:rsidRDefault="00D05994" w:rsidP="00514662">
            <w:pPr>
              <w:pStyle w:val="Default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Зн5. Знання з основ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професійно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-орієнтованих дисциплін спеціальності у сфері борошняного, кондитерського та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харчоконцетратного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виробництва.</w:t>
            </w:r>
          </w:p>
          <w:p w14:paraId="5E1D2BCB" w14:textId="77777777" w:rsidR="00D05994" w:rsidRDefault="00D05994" w:rsidP="00514662">
            <w:pPr>
              <w:pStyle w:val="Default"/>
              <w:jc w:val="both"/>
              <w:rPr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Зн6. </w:t>
            </w:r>
            <w:r>
              <w:rPr>
                <w:bCs/>
                <w:color w:val="auto"/>
                <w:sz w:val="28"/>
                <w:szCs w:val="28"/>
                <w:lang w:val="uk-UA"/>
              </w:rPr>
              <w:t xml:space="preserve">Знання сучасного стану справ та новітніх технологій у галузі борошняного, кондитерського та </w:t>
            </w:r>
            <w:proofErr w:type="spellStart"/>
            <w:r>
              <w:rPr>
                <w:bCs/>
                <w:color w:val="auto"/>
                <w:sz w:val="28"/>
                <w:szCs w:val="28"/>
                <w:lang w:val="uk-UA"/>
              </w:rPr>
              <w:t>харчоконцетратного</w:t>
            </w:r>
            <w:proofErr w:type="spellEnd"/>
            <w:r>
              <w:rPr>
                <w:bCs/>
                <w:color w:val="auto"/>
                <w:sz w:val="28"/>
                <w:szCs w:val="28"/>
                <w:lang w:val="uk-UA"/>
              </w:rPr>
              <w:t xml:space="preserve"> виробництва; концептуальні знання, набуті в процесі навчання та професійної діяльності, включаючи певні знання сучасних досягнень.</w:t>
            </w:r>
          </w:p>
          <w:p w14:paraId="2025F48C" w14:textId="77777777" w:rsidR="00D05994" w:rsidRPr="00186C07" w:rsidRDefault="00D05994" w:rsidP="00514662">
            <w:pPr>
              <w:pStyle w:val="Default"/>
              <w:jc w:val="both"/>
              <w:rPr>
                <w:bCs/>
                <w:color w:val="0070C0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Зн7. Розуміння впливу технологічних рішень у суспільному, економічному, соціальному, екологічному контексті; критичне осмислення основних теорій, принципів, методів і понять у навчальній та професійній діяльності.</w:t>
            </w:r>
          </w:p>
        </w:tc>
      </w:tr>
      <w:tr w:rsidR="00D05994" w:rsidRPr="00576C01" w14:paraId="2DB1ACFA" w14:textId="77777777" w:rsidTr="00514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30"/>
        </w:trPr>
        <w:tc>
          <w:tcPr>
            <w:tcW w:w="1500" w:type="pct"/>
          </w:tcPr>
          <w:p w14:paraId="47D7DF5C" w14:textId="77777777" w:rsidR="00D05994" w:rsidRPr="00FF0B58" w:rsidRDefault="00D05994" w:rsidP="00514662">
            <w:pPr>
              <w:pStyle w:val="Default"/>
              <w:rPr>
                <w:bCs/>
                <w:sz w:val="28"/>
                <w:szCs w:val="28"/>
                <w:lang w:val="uk-UA"/>
              </w:rPr>
            </w:pPr>
            <w:r w:rsidRPr="00FF0B58">
              <w:rPr>
                <w:bCs/>
                <w:sz w:val="28"/>
                <w:szCs w:val="28"/>
                <w:lang w:val="uk-UA"/>
              </w:rPr>
              <w:t>Уміння (Ум)</w:t>
            </w:r>
          </w:p>
        </w:tc>
        <w:tc>
          <w:tcPr>
            <w:tcW w:w="3500" w:type="pct"/>
          </w:tcPr>
          <w:p w14:paraId="3FA09DDF" w14:textId="77777777" w:rsidR="00D05994" w:rsidRDefault="00D05994" w:rsidP="00514662">
            <w:pPr>
              <w:pStyle w:val="Default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Ум1. Уміння ефективно працювати  як індивідуально так і в команді.</w:t>
            </w:r>
          </w:p>
          <w:p w14:paraId="0FD53880" w14:textId="77777777" w:rsidR="00D05994" w:rsidRDefault="00D05994" w:rsidP="00514662">
            <w:pPr>
              <w:pStyle w:val="Default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Ум2. Уміння здійснювати пошук інформації в різних джерелах для розв’язання завдань.</w:t>
            </w:r>
          </w:p>
          <w:p w14:paraId="01E53ABB" w14:textId="77777777" w:rsidR="00D05994" w:rsidRDefault="00D05994" w:rsidP="00514662">
            <w:pPr>
              <w:pStyle w:val="Default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Ум3. Уміння системно мислити та застосовувати творчі здібності для формування принципово нових ідей.</w:t>
            </w:r>
          </w:p>
          <w:p w14:paraId="520ABC33" w14:textId="77777777" w:rsidR="00D05994" w:rsidRDefault="00D05994" w:rsidP="00514662">
            <w:pPr>
              <w:pStyle w:val="Default"/>
              <w:jc w:val="both"/>
              <w:rPr>
                <w:bCs/>
                <w:color w:val="0070C0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Ум4. Уміння застосувати знання для ідентифікації, формулювання і вирішення  технологічних задач спеціальності, </w:t>
            </w:r>
            <w:r>
              <w:rPr>
                <w:bCs/>
                <w:color w:val="auto"/>
                <w:sz w:val="28"/>
                <w:szCs w:val="28"/>
                <w:lang w:val="uk-UA"/>
              </w:rPr>
              <w:t>використовуючи відомі методи; розв’язання непередбачуваних завдань і проблем у спеціалізованих сферах професійної діяльності або навчання, що передбачає збирання та інтерпретацію інформації (даних), вибір методів та інструментальних засобів застосування інноваційних підходів</w:t>
            </w:r>
          </w:p>
          <w:p w14:paraId="00E2C713" w14:textId="77777777" w:rsidR="00D05994" w:rsidRDefault="00D05994" w:rsidP="00514662">
            <w:pPr>
              <w:pStyle w:val="Default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Ум5. Уміння застосовувати знання і розуміння  для розв’язування завдань синтезу та аналізу в системах, які характерні для обраної спеціалізації.</w:t>
            </w:r>
          </w:p>
          <w:p w14:paraId="16FBE684" w14:textId="77777777" w:rsidR="00D05994" w:rsidRDefault="00D05994" w:rsidP="00514662">
            <w:pPr>
              <w:pStyle w:val="Default"/>
              <w:jc w:val="both"/>
              <w:rPr>
                <w:bCs/>
                <w:color w:val="0070C0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Ум6. Уміння розраховувати, експлуатувати,   налаштовувати типове для обраної спеціалізації </w:t>
            </w:r>
            <w:r>
              <w:rPr>
                <w:bCs/>
                <w:color w:val="auto"/>
                <w:sz w:val="28"/>
                <w:szCs w:val="28"/>
                <w:lang w:val="uk-UA"/>
              </w:rPr>
              <w:t xml:space="preserve">устаткування та обладнання;   перевіряти виконання правил ТБ і </w:t>
            </w:r>
            <w:proofErr w:type="spellStart"/>
            <w:r>
              <w:rPr>
                <w:bCs/>
                <w:color w:val="auto"/>
                <w:sz w:val="28"/>
                <w:szCs w:val="28"/>
                <w:lang w:val="uk-UA"/>
              </w:rPr>
              <w:t>промсанітарії</w:t>
            </w:r>
            <w:proofErr w:type="spellEnd"/>
            <w:r>
              <w:rPr>
                <w:bCs/>
                <w:color w:val="auto"/>
                <w:sz w:val="28"/>
                <w:szCs w:val="28"/>
                <w:lang w:val="uk-UA"/>
              </w:rPr>
              <w:t xml:space="preserve"> на виробництві, проводити інструктаж на робочому місці; перевіряти правильність роботи технологічного обладнання, засобів автоматизації та мікропроцесорної техніки.</w:t>
            </w:r>
          </w:p>
          <w:p w14:paraId="58C71BC9" w14:textId="77777777" w:rsidR="00D05994" w:rsidRDefault="00D05994" w:rsidP="00514662">
            <w:pPr>
              <w:pStyle w:val="Default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Ум7. Уміння ідентифікувати, класифікувати та описувати роботу технологічних ліній та їх схем.</w:t>
            </w:r>
          </w:p>
          <w:p w14:paraId="6981DE72" w14:textId="77777777" w:rsidR="00D05994" w:rsidRDefault="00D05994" w:rsidP="00514662">
            <w:pPr>
              <w:pStyle w:val="Default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Ум8. Уміння поєднувати теорію і практику, приймати рішення та виробляти стратегію діяльності для вирішення завдань спеціалізації з урахуванням загальнолюдських цінностей, суспільних, державних та виробничих інтересів.</w:t>
            </w:r>
          </w:p>
          <w:p w14:paraId="363FBDA4" w14:textId="77777777" w:rsidR="00D05994" w:rsidRDefault="00D05994" w:rsidP="00514662">
            <w:pPr>
              <w:pStyle w:val="Default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Ум9. Уміння виконувати відповідні експериментальні дослідження та застосовувати дослідницькі навички за професійною тематикою.</w:t>
            </w:r>
          </w:p>
          <w:p w14:paraId="465B0A94" w14:textId="77777777" w:rsidR="00D05994" w:rsidRPr="00FF0B58" w:rsidRDefault="00D05994" w:rsidP="00514662">
            <w:pPr>
              <w:pStyle w:val="Default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Ум10. Уміння оцінювати отримані результати та аргументовано захищати рішення.</w:t>
            </w:r>
          </w:p>
        </w:tc>
      </w:tr>
      <w:tr w:rsidR="00D05994" w:rsidRPr="00576C01" w14:paraId="1CC2FED9" w14:textId="77777777" w:rsidTr="00514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1500" w:type="pct"/>
          </w:tcPr>
          <w:p w14:paraId="1445CB2A" w14:textId="77777777" w:rsidR="00D05994" w:rsidRPr="00FF0B58" w:rsidRDefault="00D05994" w:rsidP="00514662">
            <w:pPr>
              <w:pStyle w:val="Default"/>
              <w:rPr>
                <w:bCs/>
                <w:sz w:val="28"/>
                <w:szCs w:val="28"/>
                <w:lang w:val="uk-UA"/>
              </w:rPr>
            </w:pPr>
            <w:r w:rsidRPr="00FF0B58">
              <w:rPr>
                <w:bCs/>
                <w:sz w:val="28"/>
                <w:szCs w:val="28"/>
                <w:lang w:val="uk-UA"/>
              </w:rPr>
              <w:lastRenderedPageBreak/>
              <w:t>Комунікація (Ком)</w:t>
            </w:r>
          </w:p>
        </w:tc>
        <w:tc>
          <w:tcPr>
            <w:tcW w:w="3500" w:type="pct"/>
          </w:tcPr>
          <w:p w14:paraId="548FC3A7" w14:textId="77777777" w:rsidR="00D05994" w:rsidRDefault="00D05994" w:rsidP="00514662">
            <w:pPr>
              <w:pStyle w:val="Default"/>
              <w:jc w:val="both"/>
              <w:rPr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bCs/>
                <w:color w:val="auto"/>
                <w:sz w:val="28"/>
                <w:szCs w:val="28"/>
                <w:lang w:val="uk-UA"/>
              </w:rPr>
              <w:t>Ком1. Уміння спілкуватись, включаючи усну та письмову комунікацію українською мовою та однією з іноземних мов; донесення до фахівців і нефахівців інформації, ідей, проблем, рішень та власного досвіду в галузі професійної діяльності.</w:t>
            </w:r>
          </w:p>
          <w:p w14:paraId="2A51BCC1" w14:textId="77777777" w:rsidR="00D05994" w:rsidRPr="00B728DF" w:rsidRDefault="00D05994" w:rsidP="00514662">
            <w:pPr>
              <w:pStyle w:val="Default"/>
              <w:jc w:val="both"/>
              <w:rPr>
                <w:bCs/>
                <w:color w:val="0070C0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Ком2. Здатність використовувати різноманітні методи, зокрема інформаційні технології, для ефективного спілкування на професійному та соціальному рівнях; здатність ефективно формувати комунікаційну стратегію.</w:t>
            </w:r>
          </w:p>
        </w:tc>
      </w:tr>
      <w:tr w:rsidR="00D05994" w:rsidRPr="00576C01" w14:paraId="25AAF289" w14:textId="77777777" w:rsidTr="00514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1500" w:type="pct"/>
          </w:tcPr>
          <w:p w14:paraId="7FB79049" w14:textId="77777777" w:rsidR="00D05994" w:rsidRPr="00FF0B58" w:rsidRDefault="00D05994" w:rsidP="00514662">
            <w:pPr>
              <w:pStyle w:val="Default"/>
              <w:rPr>
                <w:bCs/>
                <w:sz w:val="28"/>
                <w:szCs w:val="28"/>
                <w:lang w:val="uk-UA"/>
              </w:rPr>
            </w:pPr>
            <w:r w:rsidRPr="00FF0B58">
              <w:rPr>
                <w:bCs/>
                <w:sz w:val="28"/>
                <w:szCs w:val="28"/>
                <w:lang w:val="uk-UA"/>
              </w:rPr>
              <w:lastRenderedPageBreak/>
              <w:t>Автономія і відповідальність (</w:t>
            </w:r>
            <w:proofErr w:type="spellStart"/>
            <w:r w:rsidRPr="00FF0B58">
              <w:rPr>
                <w:bCs/>
                <w:sz w:val="28"/>
                <w:szCs w:val="28"/>
                <w:lang w:val="uk-UA"/>
              </w:rPr>
              <w:t>АіВ</w:t>
            </w:r>
            <w:proofErr w:type="spellEnd"/>
            <w:r w:rsidRPr="00FF0B58">
              <w:rPr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3500" w:type="pct"/>
          </w:tcPr>
          <w:p w14:paraId="40274F55" w14:textId="77777777" w:rsidR="00D05994" w:rsidRDefault="00D05994" w:rsidP="00514662">
            <w:pPr>
              <w:pStyle w:val="Default"/>
              <w:jc w:val="both"/>
              <w:rPr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bCs/>
                <w:color w:val="auto"/>
                <w:sz w:val="28"/>
                <w:szCs w:val="28"/>
                <w:lang w:val="uk-UA"/>
              </w:rPr>
              <w:t>АіВ1. Здатність адаптуватись до нових ситуацій та приймати рішення; управління комплексними діями або проектами, відповідальність та прийняття рішень у непередбачуваних умовах.</w:t>
            </w:r>
          </w:p>
          <w:p w14:paraId="3F1B51D0" w14:textId="77777777" w:rsidR="00D05994" w:rsidRDefault="00D05994" w:rsidP="00514662">
            <w:pPr>
              <w:pStyle w:val="Default"/>
              <w:jc w:val="both"/>
              <w:rPr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bCs/>
                <w:color w:val="auto"/>
                <w:sz w:val="28"/>
                <w:szCs w:val="28"/>
                <w:lang w:val="uk-UA"/>
              </w:rPr>
              <w:t>АіВ2. Здатність усвідомлювати необхідність навчання впродовж усього життя з метою поглиблення набутих та здобуття нових фахових знань з високим рівнем автономності; відповідальність за  професійний розвиток окремих осіб та/або груп осіб.</w:t>
            </w:r>
          </w:p>
          <w:p w14:paraId="161E5B8D" w14:textId="77777777" w:rsidR="00D05994" w:rsidRPr="00B728DF" w:rsidRDefault="00D05994" w:rsidP="00514662">
            <w:pPr>
              <w:pStyle w:val="Default"/>
              <w:jc w:val="both"/>
              <w:rPr>
                <w:bCs/>
                <w:color w:val="0070C0"/>
                <w:sz w:val="28"/>
                <w:szCs w:val="28"/>
                <w:lang w:val="uk-UA"/>
              </w:rPr>
            </w:pPr>
            <w:r>
              <w:rPr>
                <w:bCs/>
                <w:color w:val="auto"/>
                <w:sz w:val="28"/>
                <w:szCs w:val="28"/>
                <w:lang w:val="uk-UA"/>
              </w:rPr>
              <w:t xml:space="preserve">АіВ3. Здатність </w:t>
            </w:r>
            <w:proofErr w:type="spellStart"/>
            <w:r>
              <w:rPr>
                <w:bCs/>
                <w:color w:val="auto"/>
                <w:sz w:val="28"/>
                <w:szCs w:val="28"/>
                <w:lang w:val="uk-UA"/>
              </w:rPr>
              <w:t>відповідально</w:t>
            </w:r>
            <w:proofErr w:type="spellEnd"/>
            <w:r>
              <w:rPr>
                <w:bCs/>
                <w:color w:val="auto"/>
                <w:sz w:val="28"/>
                <w:szCs w:val="28"/>
                <w:lang w:val="uk-UA"/>
              </w:rPr>
              <w:t xml:space="preserve"> ставитись до роботи, що виконується, та досягати поставленої мети з дотриманням вимог професійної етики.</w:t>
            </w:r>
          </w:p>
        </w:tc>
      </w:tr>
      <w:tr w:rsidR="00D05994" w:rsidRPr="00093061" w14:paraId="3F1F61C5" w14:textId="77777777" w:rsidTr="00514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shd w:val="clear" w:color="auto" w:fill="F2F2F2"/>
          </w:tcPr>
          <w:p w14:paraId="2A274218" w14:textId="77777777" w:rsidR="00D05994" w:rsidRPr="00093061" w:rsidRDefault="00D05994" w:rsidP="00514662">
            <w:pPr>
              <w:pStyle w:val="Default"/>
              <w:spacing w:line="256" w:lineRule="auto"/>
              <w:jc w:val="center"/>
              <w:rPr>
                <w:b/>
                <w:bCs/>
                <w:color w:val="auto"/>
                <w:sz w:val="28"/>
                <w:szCs w:val="28"/>
                <w:lang w:val="uk-UA"/>
              </w:rPr>
            </w:pPr>
            <w:r w:rsidRPr="00093061">
              <w:rPr>
                <w:b/>
                <w:bCs/>
                <w:color w:val="auto"/>
                <w:sz w:val="28"/>
                <w:szCs w:val="28"/>
                <w:lang w:val="uk-UA"/>
              </w:rPr>
              <w:t>8 – Ресурсне забезпечення реалізації програм</w:t>
            </w:r>
          </w:p>
        </w:tc>
      </w:tr>
      <w:tr w:rsidR="00D05994" w:rsidRPr="00FF0B58" w14:paraId="5490534F" w14:textId="77777777" w:rsidTr="00514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00" w:type="pct"/>
          </w:tcPr>
          <w:p w14:paraId="31F68E3F" w14:textId="77777777" w:rsidR="00D05994" w:rsidRDefault="00D05994" w:rsidP="00514662">
            <w:pPr>
              <w:pStyle w:val="Default"/>
              <w:spacing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Кадрове забезпечення</w:t>
            </w:r>
          </w:p>
          <w:p w14:paraId="5ABBCBE5" w14:textId="77777777" w:rsidR="00D05994" w:rsidRDefault="00D05994" w:rsidP="00514662">
            <w:pPr>
              <w:pStyle w:val="a3"/>
              <w:spacing w:before="0" w:after="0"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pct"/>
          </w:tcPr>
          <w:p w14:paraId="7189F531" w14:textId="77777777" w:rsidR="00D05994" w:rsidRDefault="00D05994" w:rsidP="00514662">
            <w:pPr>
              <w:widowControl/>
              <w:tabs>
                <w:tab w:val="left" w:pos="0"/>
                <w:tab w:val="left" w:pos="332"/>
              </w:tabs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1D1D1B"/>
                <w:sz w:val="28"/>
                <w:szCs w:val="28"/>
                <w:shd w:val="clear" w:color="auto" w:fill="FFFFFF"/>
                <w:lang w:val="uk-UA"/>
              </w:rPr>
              <w:t xml:space="preserve">Кадрове забезпечення відповідає кадровим вимогам щодо забезпечення провадження освітньої діяльності у сфері вищої освіти для початкового (короткого) циклу (Ліцензійні умови провадження освітньої діяльності закладів освіти, затверджені постановою </w:t>
            </w:r>
            <w:proofErr w:type="spellStart"/>
            <w:r>
              <w:rPr>
                <w:color w:val="1D1D1B"/>
                <w:sz w:val="28"/>
                <w:szCs w:val="28"/>
                <w:shd w:val="clear" w:color="auto" w:fill="FFFFFF"/>
              </w:rPr>
              <w:t>Кабінету</w:t>
            </w:r>
            <w:proofErr w:type="spellEnd"/>
            <w:r>
              <w:rPr>
                <w:color w:val="1D1D1B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D1D1B"/>
                <w:sz w:val="28"/>
                <w:szCs w:val="28"/>
                <w:shd w:val="clear" w:color="auto" w:fill="FFFFFF"/>
              </w:rPr>
              <w:t>Міністрів</w:t>
            </w:r>
            <w:proofErr w:type="spellEnd"/>
            <w:r>
              <w:rPr>
                <w:color w:val="1D1D1B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D1D1B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>
              <w:rPr>
                <w:color w:val="1D1D1B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D1D1B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>
              <w:rPr>
                <w:color w:val="1D1D1B"/>
                <w:sz w:val="28"/>
                <w:szCs w:val="28"/>
                <w:shd w:val="clear" w:color="auto" w:fill="FFFFFF"/>
              </w:rPr>
              <w:t xml:space="preserve"> 30 </w:t>
            </w:r>
            <w:proofErr w:type="spellStart"/>
            <w:r>
              <w:rPr>
                <w:color w:val="1D1D1B"/>
                <w:sz w:val="28"/>
                <w:szCs w:val="28"/>
                <w:shd w:val="clear" w:color="auto" w:fill="FFFFFF"/>
              </w:rPr>
              <w:t>грудня</w:t>
            </w:r>
            <w:proofErr w:type="spellEnd"/>
            <w:r>
              <w:rPr>
                <w:color w:val="1D1D1B"/>
                <w:sz w:val="28"/>
                <w:szCs w:val="28"/>
                <w:shd w:val="clear" w:color="auto" w:fill="FFFFFF"/>
              </w:rPr>
              <w:t xml:space="preserve"> 2015 р. № 1187)</w:t>
            </w:r>
          </w:p>
        </w:tc>
      </w:tr>
      <w:tr w:rsidR="00D05994" w:rsidRPr="00FF0B58" w14:paraId="0228BFC1" w14:textId="77777777" w:rsidTr="00514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00" w:type="pct"/>
          </w:tcPr>
          <w:p w14:paraId="3FD8D6F0" w14:textId="77777777" w:rsidR="00D05994" w:rsidRDefault="00D05994" w:rsidP="00514662">
            <w:pPr>
              <w:pStyle w:val="Default"/>
              <w:spacing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Матеріальне-технічне забезпечення</w:t>
            </w:r>
          </w:p>
          <w:p w14:paraId="7CBA9BD6" w14:textId="77777777" w:rsidR="00D05994" w:rsidRDefault="00D05994" w:rsidP="00514662">
            <w:pPr>
              <w:pStyle w:val="a3"/>
              <w:spacing w:before="0" w:after="0"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pct"/>
          </w:tcPr>
          <w:p w14:paraId="1DF95B1A" w14:textId="77777777" w:rsidR="00D05994" w:rsidRDefault="00D05994" w:rsidP="00514662">
            <w:pPr>
              <w:widowControl/>
              <w:tabs>
                <w:tab w:val="left" w:pos="0"/>
                <w:tab w:val="left" w:pos="332"/>
              </w:tabs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Матеріально-технічне забезпечення відповідає технологічним вимогам </w:t>
            </w:r>
            <w:r>
              <w:rPr>
                <w:color w:val="1D1D1B"/>
                <w:sz w:val="28"/>
                <w:szCs w:val="28"/>
                <w:shd w:val="clear" w:color="auto" w:fill="FFFFFF"/>
                <w:lang w:val="uk-UA"/>
              </w:rPr>
              <w:t xml:space="preserve">щодо забезпечення провадження освітньої діяльності у сфері вищої освіти для початкового (короткого) циклу (Ліцензійні умови провадження освітньої діяльності закладів освіти, затверджені постановою </w:t>
            </w:r>
            <w:proofErr w:type="spellStart"/>
            <w:r>
              <w:rPr>
                <w:color w:val="1D1D1B"/>
                <w:sz w:val="28"/>
                <w:szCs w:val="28"/>
                <w:shd w:val="clear" w:color="auto" w:fill="FFFFFF"/>
              </w:rPr>
              <w:t>Кабінету</w:t>
            </w:r>
            <w:proofErr w:type="spellEnd"/>
            <w:r>
              <w:rPr>
                <w:color w:val="1D1D1B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D1D1B"/>
                <w:sz w:val="28"/>
                <w:szCs w:val="28"/>
                <w:shd w:val="clear" w:color="auto" w:fill="FFFFFF"/>
              </w:rPr>
              <w:t>Міністрів</w:t>
            </w:r>
            <w:proofErr w:type="spellEnd"/>
            <w:r>
              <w:rPr>
                <w:color w:val="1D1D1B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D1D1B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>
              <w:rPr>
                <w:color w:val="1D1D1B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D1D1B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>
              <w:rPr>
                <w:color w:val="1D1D1B"/>
                <w:sz w:val="28"/>
                <w:szCs w:val="28"/>
                <w:shd w:val="clear" w:color="auto" w:fill="FFFFFF"/>
              </w:rPr>
              <w:t xml:space="preserve"> 30 </w:t>
            </w:r>
            <w:proofErr w:type="spellStart"/>
            <w:r>
              <w:rPr>
                <w:color w:val="1D1D1B"/>
                <w:sz w:val="28"/>
                <w:szCs w:val="28"/>
                <w:shd w:val="clear" w:color="auto" w:fill="FFFFFF"/>
              </w:rPr>
              <w:t>грудня</w:t>
            </w:r>
            <w:proofErr w:type="spellEnd"/>
            <w:r>
              <w:rPr>
                <w:color w:val="1D1D1B"/>
                <w:sz w:val="28"/>
                <w:szCs w:val="28"/>
                <w:shd w:val="clear" w:color="auto" w:fill="FFFFFF"/>
              </w:rPr>
              <w:t xml:space="preserve"> 2015 р. № 1187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D05994" w:rsidRPr="00576C01" w14:paraId="11D35A16" w14:textId="77777777" w:rsidTr="00514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00" w:type="pct"/>
          </w:tcPr>
          <w:p w14:paraId="7050F147" w14:textId="77777777" w:rsidR="00D05994" w:rsidRDefault="00D05994" w:rsidP="00514662">
            <w:pPr>
              <w:pStyle w:val="a3"/>
              <w:spacing w:before="0" w:after="0" w:line="25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Інформаційне та навчально-методичне забезпечення</w:t>
            </w:r>
          </w:p>
        </w:tc>
        <w:tc>
          <w:tcPr>
            <w:tcW w:w="3500" w:type="pct"/>
          </w:tcPr>
          <w:p w14:paraId="6C452A67" w14:textId="77777777" w:rsidR="00D05994" w:rsidRDefault="00D05994" w:rsidP="00514662">
            <w:pPr>
              <w:pStyle w:val="Default"/>
              <w:spacing w:line="256" w:lineRule="auto"/>
              <w:ind w:left="18"/>
              <w:jc w:val="both"/>
              <w:rPr>
                <w:rFonts w:eastAsia="SimSun"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Наявність фахових періодичних видань, офіційного веб-сайту коледжу: </w:t>
            </w:r>
            <w:r>
              <w:rPr>
                <w:bCs/>
                <w:color w:val="auto"/>
                <w:sz w:val="28"/>
                <w:szCs w:val="28"/>
                <w:lang w:val="uk-UA"/>
              </w:rPr>
              <w:t>http://mdkeht.at.ua/;</w:t>
            </w:r>
            <w:r>
              <w:rPr>
                <w:bCs/>
                <w:sz w:val="28"/>
                <w:szCs w:val="28"/>
                <w:lang w:val="uk-UA"/>
              </w:rPr>
              <w:t xml:space="preserve"> навчальних планів, робочих навчальних програм з усіх навчальних дисциплін навчального плану, програм з усіх видів практичної підготовки, методичних матеріалів для проведення атестації здобувачів вищої освіти, конспектів лекцій, пакетів прикладних програм: 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Start"/>
            <w:r>
              <w:rPr>
                <w:sz w:val="28"/>
                <w:szCs w:val="28"/>
              </w:rPr>
              <w:t>utoC</w:t>
            </w:r>
            <w:proofErr w:type="spellEnd"/>
            <w:r>
              <w:rPr>
                <w:sz w:val="28"/>
                <w:szCs w:val="28"/>
                <w:lang w:val="en-US"/>
              </w:rPr>
              <w:t>AD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Arxi</w:t>
            </w:r>
            <w:proofErr w:type="spellEnd"/>
            <w:r>
              <w:rPr>
                <w:sz w:val="28"/>
                <w:szCs w:val="28"/>
              </w:rPr>
              <w:t>C</w:t>
            </w:r>
            <w:r>
              <w:rPr>
                <w:bCs/>
                <w:color w:val="auto"/>
                <w:sz w:val="28"/>
                <w:szCs w:val="28"/>
                <w:lang w:val="en-US"/>
              </w:rPr>
              <w:t>AD</w:t>
            </w:r>
            <w:r>
              <w:rPr>
                <w:bCs/>
                <w:color w:val="auto"/>
                <w:sz w:val="28"/>
                <w:szCs w:val="28"/>
                <w:lang w:val="uk-UA"/>
              </w:rPr>
              <w:t>; пакет MS Office</w:t>
            </w:r>
          </w:p>
          <w:p w14:paraId="34789AB1" w14:textId="77777777" w:rsidR="00D05994" w:rsidRDefault="00D05994" w:rsidP="00514662">
            <w:pPr>
              <w:pStyle w:val="Default"/>
              <w:spacing w:line="256" w:lineRule="auto"/>
              <w:jc w:val="both"/>
              <w:rPr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планів семінарських занять та інструкційних карт для проведення практичних робіт, завдань для лабораторних занять, завдань для поточного та підсумкового контролю знань і вмінь, комплексних контрольних робіт тощо.</w:t>
            </w:r>
            <w:r>
              <w:rPr>
                <w:bCs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  <w:tr w:rsidR="00D05994" w:rsidRPr="00093061" w14:paraId="7E68778C" w14:textId="77777777" w:rsidTr="00514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shd w:val="clear" w:color="auto" w:fill="F2F2F2"/>
          </w:tcPr>
          <w:p w14:paraId="7433B30A" w14:textId="77777777" w:rsidR="00D05994" w:rsidRPr="00093061" w:rsidRDefault="00D05994" w:rsidP="00514662">
            <w:pPr>
              <w:pStyle w:val="Default"/>
              <w:jc w:val="center"/>
              <w:rPr>
                <w:bCs/>
                <w:color w:val="auto"/>
                <w:sz w:val="28"/>
                <w:szCs w:val="28"/>
                <w:lang w:val="uk-UA"/>
              </w:rPr>
            </w:pPr>
            <w:r w:rsidRPr="00093061">
              <w:rPr>
                <w:b/>
                <w:bCs/>
                <w:color w:val="auto"/>
                <w:sz w:val="28"/>
                <w:szCs w:val="28"/>
                <w:lang w:val="uk-UA"/>
              </w:rPr>
              <w:t>9 – Академічна мобільність</w:t>
            </w:r>
          </w:p>
        </w:tc>
      </w:tr>
      <w:tr w:rsidR="00D05994" w:rsidRPr="00576C01" w14:paraId="6F6A6E2D" w14:textId="77777777" w:rsidTr="00514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00" w:type="pct"/>
          </w:tcPr>
          <w:p w14:paraId="08BF2BE0" w14:textId="77777777" w:rsidR="00D05994" w:rsidRDefault="00D05994" w:rsidP="00514662">
            <w:pPr>
              <w:pStyle w:val="a3"/>
              <w:spacing w:before="0" w:after="0" w:line="25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Національна кредитна мобільність</w:t>
            </w:r>
          </w:p>
        </w:tc>
        <w:tc>
          <w:tcPr>
            <w:tcW w:w="3500" w:type="pct"/>
          </w:tcPr>
          <w:p w14:paraId="2902E726" w14:textId="77777777" w:rsidR="00D05994" w:rsidRDefault="00D05994" w:rsidP="00514662">
            <w:pPr>
              <w:pStyle w:val="Default"/>
              <w:spacing w:line="256" w:lineRule="auto"/>
              <w:ind w:left="18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Здобувачі освіти мають право на переведення та поновлення в інші заклади вищої освіти</w:t>
            </w:r>
          </w:p>
        </w:tc>
      </w:tr>
    </w:tbl>
    <w:p w14:paraId="6111983A" w14:textId="77777777" w:rsidR="00D05994" w:rsidRDefault="00D05994" w:rsidP="00D05994">
      <w:pPr>
        <w:pStyle w:val="a3"/>
        <w:shd w:val="clear" w:color="auto" w:fill="FFFFFF"/>
        <w:spacing w:before="0" w:after="0"/>
        <w:jc w:val="center"/>
        <w:outlineLvl w:val="0"/>
        <w:rPr>
          <w:sz w:val="28"/>
          <w:szCs w:val="28"/>
        </w:rPr>
      </w:pPr>
    </w:p>
    <w:p w14:paraId="519FB3F6" w14:textId="7B09C7DA" w:rsidR="00D05994" w:rsidRDefault="00D05994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76C01">
        <w:rPr>
          <w:b/>
          <w:sz w:val="28"/>
          <w:szCs w:val="28"/>
          <w:lang w:val="ru-RU"/>
        </w:rPr>
        <w:br w:type="page"/>
      </w:r>
    </w:p>
    <w:p w14:paraId="5434EB63" w14:textId="393C1934" w:rsidR="00D57719" w:rsidRDefault="00D57719" w:rsidP="00D57719">
      <w:pPr>
        <w:pStyle w:val="a3"/>
        <w:numPr>
          <w:ilvl w:val="0"/>
          <w:numId w:val="1"/>
        </w:numPr>
        <w:shd w:val="clear" w:color="auto" w:fill="FFFFFF"/>
        <w:spacing w:before="0" w:after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Перелік компонент освітньо-професійної програми та їх логічна послідовність </w:t>
      </w:r>
    </w:p>
    <w:p w14:paraId="0D37212A" w14:textId="77777777" w:rsidR="00D57719" w:rsidRDefault="00D57719" w:rsidP="00D57719">
      <w:pPr>
        <w:pStyle w:val="a3"/>
        <w:shd w:val="clear" w:color="auto" w:fill="FFFFFF"/>
        <w:spacing w:before="0" w:after="0"/>
        <w:ind w:left="72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2.1 Розподіл змісту освітньо-професійної програми за групами компонентів та циклами підготовки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595"/>
        <w:gridCol w:w="2209"/>
        <w:gridCol w:w="2313"/>
        <w:gridCol w:w="2246"/>
      </w:tblGrid>
      <w:tr w:rsidR="00D57719" w:rsidRPr="00576C01" w14:paraId="3018D9AA" w14:textId="77777777" w:rsidTr="00D5771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06D3" w14:textId="77777777" w:rsidR="00D57719" w:rsidRDefault="00D577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_Toc51587999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771299D3" w14:textId="77777777" w:rsidR="00D57719" w:rsidRDefault="00D577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374E" w14:textId="77777777" w:rsidR="00D57719" w:rsidRDefault="00D577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Цикл підготовки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A645A" w14:textId="77777777" w:rsidR="00D57719" w:rsidRDefault="00D577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навчального навантаження здобувача вищої освіти (кредитів/ %)</w:t>
            </w:r>
          </w:p>
        </w:tc>
      </w:tr>
      <w:tr w:rsidR="00D57719" w:rsidRPr="00576C01" w14:paraId="261B589B" w14:textId="77777777" w:rsidTr="00D577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2A18" w14:textId="77777777" w:rsidR="00D57719" w:rsidRDefault="00D57719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C4AB" w14:textId="77777777" w:rsidR="00D57719" w:rsidRDefault="00D57719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A7D1" w14:textId="77777777" w:rsidR="00D57719" w:rsidRDefault="00D577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Обов’язкові </w:t>
            </w:r>
          </w:p>
          <w:p w14:paraId="07E5D2A6" w14:textId="77777777" w:rsidR="00D57719" w:rsidRDefault="00D577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 ОПП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D5FE" w14:textId="77777777" w:rsidR="00D57719" w:rsidRDefault="00D577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Вибіркові</w:t>
            </w:r>
          </w:p>
          <w:p w14:paraId="17F420C8" w14:textId="77777777" w:rsidR="00D57719" w:rsidRDefault="00D577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 ОПП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5248" w14:textId="77777777" w:rsidR="00D57719" w:rsidRDefault="00D577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за весь </w:t>
            </w:r>
          </w:p>
          <w:p w14:paraId="3A533B6B" w14:textId="77777777" w:rsidR="00D57719" w:rsidRDefault="00D57719">
            <w:pPr>
              <w:spacing w:line="256" w:lineRule="auto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 навчання</w:t>
            </w:r>
          </w:p>
        </w:tc>
      </w:tr>
      <w:tr w:rsidR="00D57719" w14:paraId="0C5BAD68" w14:textId="77777777" w:rsidTr="00D577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F8E5" w14:textId="77777777" w:rsidR="00D57719" w:rsidRDefault="00D57719" w:rsidP="003816E6">
            <w:pPr>
              <w:numPr>
                <w:ilvl w:val="0"/>
                <w:numId w:val="2"/>
              </w:numPr>
              <w:spacing w:line="256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20B7" w14:textId="77777777" w:rsidR="00D57719" w:rsidRDefault="00D5771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Цикл загальної підготовки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D6CF" w14:textId="3229D5A9" w:rsidR="00D57719" w:rsidRDefault="00D577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30/20,0</w:t>
            </w:r>
            <w:r w:rsidR="005962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BB3C" w14:textId="0EC2F4A1" w:rsidR="00D57719" w:rsidRDefault="00D577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962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5962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10,67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C655" w14:textId="70FC487B" w:rsidR="00D57719" w:rsidRDefault="00D577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46/30,</w:t>
            </w:r>
            <w:r w:rsidR="005962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D57719" w14:paraId="720097E5" w14:textId="77777777" w:rsidTr="00D577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3271" w14:textId="77777777" w:rsidR="00D57719" w:rsidRDefault="00D57719" w:rsidP="003816E6">
            <w:pPr>
              <w:numPr>
                <w:ilvl w:val="0"/>
                <w:numId w:val="2"/>
              </w:numPr>
              <w:spacing w:line="256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F3B7" w14:textId="77777777" w:rsidR="00D57719" w:rsidRDefault="00D5771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Цикл професійної підготовки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8513" w14:textId="773889B3" w:rsidR="00D57719" w:rsidRDefault="00D577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82/54,</w:t>
            </w:r>
            <w:r w:rsidR="005962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22B0" w14:textId="682F81C7" w:rsidR="00D57719" w:rsidRDefault="00D577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962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5962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14,67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8C49" w14:textId="197595FE" w:rsidR="00D57719" w:rsidRDefault="00D577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104/69,3</w:t>
            </w:r>
            <w:r w:rsidR="005962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57719" w14:paraId="3EDD6770" w14:textId="77777777" w:rsidTr="00D57719"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220E" w14:textId="77777777" w:rsidR="00D57719" w:rsidRDefault="00D577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за весь термін навчання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424A" w14:textId="1F620768" w:rsidR="00D57719" w:rsidRDefault="00D577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112/74,</w:t>
            </w:r>
            <w:r w:rsidR="005962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C423" w14:textId="01929F77" w:rsidR="00D57719" w:rsidRDefault="00D577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962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/25,3</w:t>
            </w:r>
            <w:r w:rsidR="005962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2F7A" w14:textId="77777777" w:rsidR="00D57719" w:rsidRDefault="00D577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150/100</w:t>
            </w:r>
          </w:p>
        </w:tc>
      </w:tr>
    </w:tbl>
    <w:p w14:paraId="4ED600F0" w14:textId="77777777" w:rsidR="00D57719" w:rsidRDefault="00D57719" w:rsidP="00D57719">
      <w:pPr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2EEDB72" w14:textId="77777777" w:rsidR="00D57719" w:rsidRDefault="00D57719" w:rsidP="00D57719">
      <w:pPr>
        <w:pStyle w:val="a3"/>
        <w:shd w:val="clear" w:color="auto" w:fill="FFFFFF"/>
        <w:spacing w:before="0" w:after="0"/>
        <w:ind w:left="72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2.2 Перелік компонент ОПП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392"/>
        <w:gridCol w:w="1501"/>
        <w:gridCol w:w="1865"/>
      </w:tblGrid>
      <w:tr w:rsidR="00D57719" w14:paraId="50F3796E" w14:textId="77777777" w:rsidTr="00D57719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593E" w14:textId="77777777" w:rsidR="00D57719" w:rsidRDefault="00D57719">
            <w:pPr>
              <w:spacing w:before="100" w:beforeAutospacing="1" w:after="100" w:afterAutospacing="1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н/д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552C" w14:textId="77777777" w:rsidR="00D57719" w:rsidRDefault="00D57719">
            <w:pPr>
              <w:spacing w:before="100" w:beforeAutospacing="1" w:after="100" w:afterAutospacing="1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освітньо-професійної програми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6BEC" w14:textId="77777777" w:rsidR="00D57719" w:rsidRDefault="00D57719">
            <w:pPr>
              <w:spacing w:before="100" w:beforeAutospacing="1" w:after="100" w:afterAutospacing="1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кредитів</w:t>
            </w:r>
          </w:p>
          <w:p w14:paraId="048E2F27" w14:textId="77777777" w:rsidR="00D57719" w:rsidRDefault="00D57719">
            <w:pPr>
              <w:spacing w:before="100" w:beforeAutospacing="1" w:after="100" w:afterAutospacing="1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ЄКТС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ACA7" w14:textId="77777777" w:rsidR="00D57719" w:rsidRDefault="00D57719">
            <w:pPr>
              <w:spacing w:before="100" w:beforeAutospacing="1" w:after="100" w:afterAutospacing="1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підсумкового контролю</w:t>
            </w:r>
          </w:p>
        </w:tc>
      </w:tr>
      <w:tr w:rsidR="00D57719" w14:paraId="655DD2BD" w14:textId="77777777" w:rsidTr="00D57719">
        <w:trPr>
          <w:trHeight w:val="20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46FB" w14:textId="77777777" w:rsidR="00D57719" w:rsidRDefault="00D57719">
            <w:pPr>
              <w:widowControl/>
              <w:spacing w:before="100" w:beforeAutospacing="1" w:after="100" w:afterAutospacing="1" w:line="254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Обов’язкові компоненти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ОПП</w:t>
            </w:r>
          </w:p>
        </w:tc>
      </w:tr>
      <w:tr w:rsidR="00D57719" w14:paraId="20FFDF44" w14:textId="77777777" w:rsidTr="00D57719">
        <w:trPr>
          <w:trHeight w:val="20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8868" w14:textId="77777777" w:rsidR="00D57719" w:rsidRDefault="00D57719">
            <w:pPr>
              <w:widowControl/>
              <w:spacing w:before="100" w:beforeAutospacing="1" w:after="100" w:afterAutospacing="1" w:line="254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загальної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підготовки</w:t>
            </w:r>
            <w:proofErr w:type="spellEnd"/>
          </w:p>
        </w:tc>
      </w:tr>
      <w:tr w:rsidR="0088380E" w14:paraId="125FFFAA" w14:textId="77777777" w:rsidTr="00D577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F33F" w14:textId="77777777" w:rsidR="0088380E" w:rsidRDefault="0088380E" w:rsidP="0088380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 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6C91" w14:textId="0450EB55" w:rsidR="0088380E" w:rsidRDefault="0088380E" w:rsidP="0088380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9E63" w14:textId="77777777" w:rsidR="0088380E" w:rsidRDefault="0088380E" w:rsidP="0088380E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2025" w14:textId="5C5BE161" w:rsidR="0088380E" w:rsidRDefault="0088380E" w:rsidP="0088380E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7D71A5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залік</w:t>
            </w:r>
          </w:p>
        </w:tc>
      </w:tr>
      <w:tr w:rsidR="0088380E" w14:paraId="5B15A245" w14:textId="77777777" w:rsidTr="007D477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3CC5" w14:textId="27704171" w:rsidR="0088380E" w:rsidRDefault="0088380E" w:rsidP="0088380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 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0126" w14:textId="77777777" w:rsidR="0088380E" w:rsidRDefault="0088380E" w:rsidP="0088380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БЖД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CF65" w14:textId="77777777" w:rsidR="0088380E" w:rsidRDefault="0088380E" w:rsidP="0088380E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1F32" w14:textId="3CEFB132" w:rsidR="0088380E" w:rsidRDefault="0088380E" w:rsidP="0088380E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7D71A5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залік</w:t>
            </w:r>
          </w:p>
        </w:tc>
      </w:tr>
      <w:tr w:rsidR="003A519B" w14:paraId="07830806" w14:textId="77777777" w:rsidTr="00CD6A3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B415" w14:textId="369CEFD4" w:rsidR="003A519B" w:rsidRDefault="003A519B" w:rsidP="00CD6A3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 </w:t>
            </w:r>
            <w:r w:rsidR="008838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76AE4" w14:textId="77777777" w:rsidR="003A519B" w:rsidRDefault="003A519B" w:rsidP="00CD6A3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5776" w14:textId="77777777" w:rsidR="003A519B" w:rsidRDefault="003A519B" w:rsidP="00CD6A34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3146" w14:textId="548ADB96" w:rsidR="003A519B" w:rsidRDefault="0088380E" w:rsidP="00CD6A34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залік</w:t>
            </w:r>
          </w:p>
        </w:tc>
      </w:tr>
      <w:tr w:rsidR="003A519B" w14:paraId="09A21D7B" w14:textId="77777777" w:rsidTr="00DE032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2D58" w14:textId="280EB568" w:rsidR="003A519B" w:rsidRDefault="003A519B" w:rsidP="00DE032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 </w:t>
            </w:r>
            <w:r w:rsidR="008838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3DCC" w14:textId="5791C55D" w:rsidR="003A519B" w:rsidRDefault="003A519B" w:rsidP="00DE032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(за професійним спрямування</w:t>
            </w:r>
            <w:r w:rsidR="00BD2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70C2" w14:textId="77777777" w:rsidR="003A519B" w:rsidRDefault="003A519B" w:rsidP="00DE032D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9E6B" w14:textId="50BA08AB" w:rsidR="003A519B" w:rsidRDefault="0088380E" w:rsidP="00DE032D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екзамен</w:t>
            </w:r>
          </w:p>
        </w:tc>
      </w:tr>
      <w:tr w:rsidR="00D57719" w14:paraId="0D1C1EAE" w14:textId="77777777" w:rsidTr="00D577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D688" w14:textId="030404C5" w:rsidR="00D57719" w:rsidRDefault="00D5771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 </w:t>
            </w:r>
            <w:r w:rsidR="008838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5D49B" w14:textId="77777777" w:rsidR="00D57719" w:rsidRDefault="00D5771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економічної  теорії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A16CC" w14:textId="77777777" w:rsidR="00D57719" w:rsidRDefault="00D57719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7DCE" w14:textId="7E0DD1B4" w:rsidR="00D57719" w:rsidRDefault="0088380E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залік</w:t>
            </w:r>
          </w:p>
        </w:tc>
      </w:tr>
      <w:tr w:rsidR="00275A4C" w14:paraId="4CB2C514" w14:textId="77777777" w:rsidTr="00225B7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5776" w14:textId="4D6A2775" w:rsidR="00275A4C" w:rsidRDefault="00275A4C" w:rsidP="00225B7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 </w:t>
            </w:r>
            <w:r w:rsidR="008838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1E16" w14:textId="77777777" w:rsidR="00275A4C" w:rsidRDefault="00275A4C" w:rsidP="00225B7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Фізичне виховання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1DA1" w14:textId="77777777" w:rsidR="00275A4C" w:rsidRDefault="00275A4C" w:rsidP="00225B70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A6D5F" w14:textId="77777777" w:rsidR="00275A4C" w:rsidRDefault="00275A4C" w:rsidP="00225B70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залік</w:t>
            </w:r>
          </w:p>
        </w:tc>
      </w:tr>
      <w:tr w:rsidR="00482D36" w14:paraId="0A9C6634" w14:textId="77777777" w:rsidTr="00500F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2A56" w14:textId="37BC3BAD" w:rsidR="00482D36" w:rsidRDefault="00482D36" w:rsidP="00500FA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 </w:t>
            </w:r>
            <w:r w:rsidR="008838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DE44" w14:textId="77777777" w:rsidR="00482D36" w:rsidRDefault="00482D36" w:rsidP="00500FA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Неорганічна  та органічна хімія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92F2" w14:textId="77777777" w:rsidR="00482D36" w:rsidRDefault="00482D36" w:rsidP="00500FA9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2941" w14:textId="74CE30AA" w:rsidR="00482D36" w:rsidRDefault="0088380E" w:rsidP="00500FA9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екзамен</w:t>
            </w:r>
          </w:p>
        </w:tc>
      </w:tr>
      <w:tr w:rsidR="00D57719" w14:paraId="7188749B" w14:textId="77777777" w:rsidTr="00D577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104B" w14:textId="781FFC6F" w:rsidR="00D57719" w:rsidRDefault="00D5771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 </w:t>
            </w:r>
            <w:r w:rsidR="008838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14CA" w14:textId="77777777" w:rsidR="00D57719" w:rsidRDefault="00D5771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і колоїдна хімія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79DA" w14:textId="77777777" w:rsidR="00D57719" w:rsidRDefault="00D577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06C52" w14:textId="2207E8C5" w:rsidR="00D57719" w:rsidRDefault="008838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екзамен</w:t>
            </w:r>
          </w:p>
        </w:tc>
      </w:tr>
      <w:tr w:rsidR="0088380E" w14:paraId="390B0E6F" w14:textId="77777777" w:rsidTr="00D577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5107" w14:textId="4DF9F8B4" w:rsidR="0088380E" w:rsidRDefault="0088380E" w:rsidP="0088380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 9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7309E" w14:textId="77777777" w:rsidR="0088380E" w:rsidRDefault="0088380E" w:rsidP="0088380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Аналітична хімія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E449" w14:textId="77777777" w:rsidR="0088380E" w:rsidRDefault="0088380E" w:rsidP="0088380E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718D" w14:textId="7601B4BC" w:rsidR="0088380E" w:rsidRDefault="0088380E" w:rsidP="008838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8E0901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залік</w:t>
            </w:r>
          </w:p>
        </w:tc>
      </w:tr>
      <w:tr w:rsidR="0088380E" w14:paraId="547D680F" w14:textId="77777777" w:rsidTr="00325CD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5621" w14:textId="5D8AF4C9" w:rsidR="0088380E" w:rsidRDefault="0088380E" w:rsidP="0088380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 10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FC56" w14:textId="77777777" w:rsidR="0088380E" w:rsidRDefault="0088380E" w:rsidP="0088380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Біохімія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72F7" w14:textId="77777777" w:rsidR="0088380E" w:rsidRDefault="0088380E" w:rsidP="0088380E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5428" w14:textId="47003C7A" w:rsidR="0088380E" w:rsidRDefault="0088380E" w:rsidP="0088380E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8E0901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залік</w:t>
            </w:r>
          </w:p>
        </w:tc>
      </w:tr>
      <w:tr w:rsidR="00D57719" w:rsidRPr="0088380E" w14:paraId="4B4A643C" w14:textId="77777777" w:rsidTr="00D577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9886" w14:textId="77777777" w:rsidR="00D57719" w:rsidRPr="0088380E" w:rsidRDefault="00D57719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C325C" w14:textId="77777777" w:rsidR="00D57719" w:rsidRPr="0088380E" w:rsidRDefault="00D57719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B98F" w14:textId="5C462A5C" w:rsidR="00D57719" w:rsidRPr="0088380E" w:rsidRDefault="0088380E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88380E">
              <w:rPr>
                <w:rFonts w:hint="eastAsia"/>
                <w:b/>
              </w:rPr>
              <w:fldChar w:fldCharType="begin"/>
            </w:r>
            <w:r w:rsidRPr="0088380E">
              <w:rPr>
                <w:rFonts w:hint="eastAsia"/>
                <w:b/>
              </w:rPr>
              <w:instrText xml:space="preserve"> </w:instrText>
            </w:r>
            <w:r w:rsidRPr="0088380E">
              <w:rPr>
                <w:b/>
              </w:rPr>
              <w:instrText>=SUM(ABOVE)</w:instrText>
            </w:r>
            <w:r w:rsidRPr="0088380E">
              <w:rPr>
                <w:rFonts w:hint="eastAsia"/>
                <w:b/>
              </w:rPr>
              <w:instrText xml:space="preserve"> </w:instrText>
            </w:r>
            <w:r w:rsidRPr="0088380E">
              <w:rPr>
                <w:rFonts w:hint="eastAsia"/>
                <w:b/>
              </w:rPr>
              <w:fldChar w:fldCharType="separate"/>
            </w:r>
            <w:r w:rsidRPr="0088380E">
              <w:rPr>
                <w:rFonts w:hint="eastAsia"/>
                <w:b/>
                <w:noProof/>
              </w:rPr>
              <w:t>30</w:t>
            </w:r>
            <w:r w:rsidRPr="0088380E">
              <w:rPr>
                <w:rFonts w:hint="eastAsia"/>
                <w:b/>
              </w:rPr>
              <w:fldChar w:fldCharType="end"/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5706" w14:textId="77777777" w:rsidR="00D57719" w:rsidRPr="0088380E" w:rsidRDefault="00D57719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D57719" w14:paraId="55F8955A" w14:textId="77777777" w:rsidTr="00D57719"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3094" w14:textId="77777777" w:rsidR="00D57719" w:rsidRDefault="00D57719">
            <w:pPr>
              <w:spacing w:before="100" w:beforeAutospacing="1" w:after="100" w:afterAutospacing="1" w:line="254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підготовки</w:t>
            </w:r>
            <w:proofErr w:type="spellEnd"/>
            <w:proofErr w:type="gramEnd"/>
          </w:p>
        </w:tc>
      </w:tr>
      <w:tr w:rsidR="00D57719" w14:paraId="5928455B" w14:textId="77777777" w:rsidTr="00D577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73A3" w14:textId="77777777" w:rsidR="00D57719" w:rsidRDefault="00D5771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 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1B2B" w14:textId="77777777" w:rsidR="00D57719" w:rsidRDefault="00D57719">
            <w:pPr>
              <w:widowControl/>
              <w:spacing w:line="256" w:lineRule="auto"/>
              <w:rPr>
                <w:rFonts w:ascii="Times New Roman" w:hAnsi="Times New Roman" w:cs="Times New Roman"/>
                <w:color w:val="000000"/>
                <w:spacing w:val="-17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хлібопекарського виробництва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0A21" w14:textId="77777777" w:rsidR="00D57719" w:rsidRDefault="00D57719">
            <w:pPr>
              <w:spacing w:line="25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4EBB" w14:textId="77777777" w:rsidR="00D57719" w:rsidRDefault="00D57719">
            <w:pPr>
              <w:spacing w:line="25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екзамен</w:t>
            </w:r>
          </w:p>
        </w:tc>
      </w:tr>
      <w:tr w:rsidR="00D57719" w14:paraId="0303EBBE" w14:textId="77777777" w:rsidTr="00D5771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A3B3" w14:textId="77777777" w:rsidR="00D57719" w:rsidRDefault="00D5771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 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FC98" w14:textId="77777777" w:rsidR="00D57719" w:rsidRDefault="00D57719">
            <w:pPr>
              <w:widowControl/>
              <w:spacing w:line="256" w:lineRule="auto"/>
              <w:rPr>
                <w:rFonts w:ascii="Times New Roman" w:hAnsi="Times New Roman" w:cs="Times New Roman"/>
                <w:color w:val="000000"/>
                <w:spacing w:val="-17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кондитерського виробництва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22B8" w14:textId="77777777" w:rsidR="00D57719" w:rsidRDefault="00D57719">
            <w:pPr>
              <w:spacing w:line="25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BBF8" w14:textId="77777777" w:rsidR="00D57719" w:rsidRDefault="00D57719">
            <w:pPr>
              <w:spacing w:line="25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екзамен</w:t>
            </w:r>
          </w:p>
        </w:tc>
      </w:tr>
      <w:tr w:rsidR="00D57719" w14:paraId="73F545AE" w14:textId="77777777" w:rsidTr="00D577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98E9" w14:textId="77777777" w:rsidR="00D57719" w:rsidRDefault="00D5771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 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0807" w14:textId="77777777" w:rsidR="00D57719" w:rsidRDefault="00D57719">
            <w:pPr>
              <w:widowControl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харчових концентратів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B5CF" w14:textId="0DA58B5D" w:rsidR="00D57719" w:rsidRDefault="0088380E">
            <w:pPr>
              <w:spacing w:line="25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81B1" w14:textId="77777777" w:rsidR="00D57719" w:rsidRDefault="00D57719">
            <w:pPr>
              <w:spacing w:line="25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екзамен</w:t>
            </w:r>
          </w:p>
        </w:tc>
      </w:tr>
      <w:tr w:rsidR="00D57719" w14:paraId="4A3AF23D" w14:textId="77777777" w:rsidTr="00D577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1115" w14:textId="77777777" w:rsidR="00D57719" w:rsidRDefault="00D5771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 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299F" w14:textId="77777777" w:rsidR="00D57719" w:rsidRDefault="00D57719">
            <w:pPr>
              <w:widowControl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Технохімічний контроль галузі. Основи стандартизації та метрології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8E2E" w14:textId="77777777" w:rsidR="00D57719" w:rsidRDefault="00D57719">
            <w:pPr>
              <w:spacing w:line="25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573F" w14:textId="77777777" w:rsidR="00D57719" w:rsidRDefault="00D57719">
            <w:pPr>
              <w:spacing w:line="25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екзамен</w:t>
            </w:r>
          </w:p>
        </w:tc>
      </w:tr>
      <w:tr w:rsidR="00D57719" w14:paraId="7CFA8E4F" w14:textId="77777777" w:rsidTr="00D577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ECCB" w14:textId="77777777" w:rsidR="00D57719" w:rsidRDefault="00D5771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 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1166" w14:textId="6DFA6F8C" w:rsidR="00D57719" w:rsidRDefault="0088380E">
            <w:pPr>
              <w:widowControl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Технологічне у</w:t>
            </w:r>
            <w:r w:rsidR="00D577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статкування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галузі</w:t>
            </w:r>
            <w:r w:rsidR="00D577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5771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D577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D577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праці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02DE0" w14:textId="0A6CE314" w:rsidR="00D57719" w:rsidRDefault="0088380E">
            <w:pPr>
              <w:spacing w:line="25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D094" w14:textId="77777777" w:rsidR="00D57719" w:rsidRDefault="00D57719">
            <w:pPr>
              <w:spacing w:line="25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екзамен</w:t>
            </w:r>
          </w:p>
        </w:tc>
      </w:tr>
      <w:tr w:rsidR="00D57719" w14:paraId="741A5B81" w14:textId="77777777" w:rsidTr="00D577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7705" w14:textId="77777777" w:rsidR="00D57719" w:rsidRDefault="00D5771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 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BA48" w14:textId="77777777" w:rsidR="00D57719" w:rsidRDefault="00D57719">
            <w:pPr>
              <w:widowControl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Економіка, організація, планування та управління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303A" w14:textId="77777777" w:rsidR="00D57719" w:rsidRDefault="00D57719">
            <w:pPr>
              <w:spacing w:line="25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F344" w14:textId="77777777" w:rsidR="00D57719" w:rsidRDefault="00D577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екзамен</w:t>
            </w:r>
          </w:p>
        </w:tc>
      </w:tr>
      <w:tr w:rsidR="00D57719" w14:paraId="05829974" w14:textId="77777777" w:rsidTr="00D577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61F8" w14:textId="77777777" w:rsidR="00D57719" w:rsidRDefault="00D5771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 7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358B" w14:textId="77777777" w:rsidR="00D57719" w:rsidRDefault="00D57719">
            <w:pPr>
              <w:widowControl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Процеси і апарати харчових виробництв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F628" w14:textId="77777777" w:rsidR="00D57719" w:rsidRDefault="00D57719">
            <w:pPr>
              <w:spacing w:line="25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1C25" w14:textId="77777777" w:rsidR="00D57719" w:rsidRDefault="00D57719">
            <w:pPr>
              <w:spacing w:line="25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екзамен</w:t>
            </w:r>
          </w:p>
        </w:tc>
      </w:tr>
      <w:tr w:rsidR="00D57719" w14:paraId="10F4A566" w14:textId="77777777" w:rsidTr="00D577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9ABA" w14:textId="77777777" w:rsidR="00D57719" w:rsidRDefault="00D5771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 8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DC7D" w14:textId="77777777" w:rsidR="00D57719" w:rsidRDefault="00D57719">
            <w:pPr>
              <w:widowControl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Автоматизація виробничих процесів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7841" w14:textId="77777777" w:rsidR="00D57719" w:rsidRDefault="00D57719">
            <w:pPr>
              <w:spacing w:line="25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5572" w14:textId="77777777" w:rsidR="00D57719" w:rsidRDefault="00D577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залік</w:t>
            </w:r>
          </w:p>
        </w:tc>
      </w:tr>
      <w:tr w:rsidR="00D57719" w14:paraId="21A0FEB3" w14:textId="77777777" w:rsidTr="00D577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E943" w14:textId="77777777" w:rsidR="00D57719" w:rsidRDefault="00D5771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 9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7374" w14:textId="77777777" w:rsidR="00D57719" w:rsidRDefault="00D57719">
            <w:pPr>
              <w:widowControl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практика по отриманню робочої професії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E0E3" w14:textId="336F9A6E" w:rsidR="00D57719" w:rsidRDefault="0088380E">
            <w:pPr>
              <w:spacing w:line="25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43B2" w14:textId="77777777" w:rsidR="00D57719" w:rsidRDefault="00D577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4B9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екзамен</w:t>
            </w:r>
          </w:p>
        </w:tc>
      </w:tr>
      <w:tr w:rsidR="00D57719" w14:paraId="39978922" w14:textId="77777777" w:rsidTr="00D577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D63F" w14:textId="77777777" w:rsidR="00D57719" w:rsidRDefault="00D57719">
            <w:pPr>
              <w:spacing w:line="256" w:lineRule="auto"/>
              <w:ind w:right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 10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F1BA" w14:textId="77777777" w:rsidR="00D57719" w:rsidRDefault="00D5771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Технологічна практика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020F1" w14:textId="7C367B7A" w:rsidR="00D57719" w:rsidRDefault="0088380E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BC7B" w14:textId="77777777" w:rsidR="00D57719" w:rsidRDefault="00D577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екзамен</w:t>
            </w:r>
          </w:p>
        </w:tc>
      </w:tr>
      <w:tr w:rsidR="00D57719" w14:paraId="7C1F2347" w14:textId="77777777" w:rsidTr="00D57719">
        <w:trPr>
          <w:trHeight w:val="4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BE03" w14:textId="77777777" w:rsidR="00D57719" w:rsidRDefault="00D5771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 11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38B4" w14:textId="77777777" w:rsidR="00D57719" w:rsidRDefault="00D5771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Переддипломна практика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3366" w14:textId="77777777" w:rsidR="00D57719" w:rsidRDefault="00D577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69A03" w14:textId="77777777" w:rsidR="00D57719" w:rsidRDefault="00D57719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залік</w:t>
            </w:r>
          </w:p>
        </w:tc>
      </w:tr>
      <w:tr w:rsidR="00D57719" w14:paraId="1429F613" w14:textId="77777777" w:rsidTr="00D577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51DA" w14:textId="77777777" w:rsidR="00D57719" w:rsidRDefault="00D5771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 12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0A2A" w14:textId="77777777" w:rsidR="00D57719" w:rsidRDefault="00D5771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Дипломне проектування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AB4C" w14:textId="77777777" w:rsidR="00D57719" w:rsidRDefault="00D577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6BBD" w14:textId="77777777" w:rsidR="00D57719" w:rsidRDefault="00D57719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захист ДП</w:t>
            </w:r>
          </w:p>
        </w:tc>
      </w:tr>
      <w:tr w:rsidR="00D57719" w:rsidRPr="0088380E" w14:paraId="577BDB43" w14:textId="77777777" w:rsidTr="00D577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E429" w14:textId="77777777" w:rsidR="00D57719" w:rsidRPr="0088380E" w:rsidRDefault="00D57719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C7A6" w14:textId="77777777" w:rsidR="00D57719" w:rsidRPr="0088380E" w:rsidRDefault="00D57719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DB1B" w14:textId="384DE842" w:rsidR="00D57719" w:rsidRPr="0088380E" w:rsidRDefault="0088380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80E">
              <w:rPr>
                <w:rFonts w:hint="eastAsia"/>
                <w:b/>
                <w:sz w:val="28"/>
                <w:szCs w:val="28"/>
              </w:rPr>
              <w:fldChar w:fldCharType="begin"/>
            </w:r>
            <w:r w:rsidRPr="0088380E">
              <w:rPr>
                <w:rFonts w:hint="eastAsia"/>
                <w:b/>
                <w:sz w:val="28"/>
                <w:szCs w:val="28"/>
              </w:rPr>
              <w:instrText xml:space="preserve"> </w:instrText>
            </w:r>
            <w:r w:rsidRPr="0088380E">
              <w:rPr>
                <w:b/>
                <w:sz w:val="28"/>
                <w:szCs w:val="28"/>
              </w:rPr>
              <w:instrText>=SUM(ABOVE)</w:instrText>
            </w:r>
            <w:r w:rsidRPr="0088380E">
              <w:rPr>
                <w:rFonts w:hint="eastAsia"/>
                <w:b/>
                <w:sz w:val="28"/>
                <w:szCs w:val="28"/>
              </w:rPr>
              <w:instrText xml:space="preserve"> </w:instrText>
            </w:r>
            <w:r w:rsidRPr="0088380E">
              <w:rPr>
                <w:rFonts w:hint="eastAsia"/>
                <w:b/>
                <w:sz w:val="28"/>
                <w:szCs w:val="28"/>
              </w:rPr>
              <w:fldChar w:fldCharType="separate"/>
            </w:r>
            <w:r w:rsidRPr="0088380E">
              <w:rPr>
                <w:rFonts w:hint="eastAsia"/>
                <w:b/>
                <w:noProof/>
                <w:sz w:val="28"/>
                <w:szCs w:val="28"/>
              </w:rPr>
              <w:t>82</w:t>
            </w:r>
            <w:r w:rsidRPr="0088380E">
              <w:rPr>
                <w:rFonts w:hint="eastAsia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96AA" w14:textId="77777777" w:rsidR="00D57719" w:rsidRPr="0088380E" w:rsidRDefault="00D5771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D57719" w14:paraId="0C6B8236" w14:textId="77777777" w:rsidTr="00D57719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7B92" w14:textId="77777777" w:rsidR="00D57719" w:rsidRDefault="00D57719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Загальний обсяг обов’язкових компонент ОПП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6EE6" w14:textId="77777777" w:rsidR="00D57719" w:rsidRDefault="00D5771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45BE" w14:textId="77777777" w:rsidR="00D57719" w:rsidRDefault="00D5771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D57719" w14:paraId="2728A41D" w14:textId="77777777" w:rsidTr="00D57719"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1295" w14:textId="77777777" w:rsidR="00D57719" w:rsidRDefault="00D5771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Вибіркові компоненти ОП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П</w:t>
            </w:r>
          </w:p>
        </w:tc>
      </w:tr>
      <w:tr w:rsidR="00D57719" w14:paraId="17C37992" w14:textId="77777777" w:rsidTr="00D57719"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B909" w14:textId="77777777" w:rsidR="00D57719" w:rsidRDefault="00D57719">
            <w:pPr>
              <w:widowControl/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загальної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підготовки</w:t>
            </w:r>
            <w:proofErr w:type="spellEnd"/>
          </w:p>
        </w:tc>
      </w:tr>
      <w:tr w:rsidR="000C00C0" w14:paraId="21D2CC21" w14:textId="77777777" w:rsidTr="0009371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8DB6" w14:textId="77777777" w:rsidR="000C00C0" w:rsidRDefault="000C00C0" w:rsidP="000C00C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 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5762" w14:textId="64D11CD1" w:rsidR="000C00C0" w:rsidRDefault="000C00C0" w:rsidP="000C00C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екології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2365" w14:textId="77777777" w:rsidR="000C00C0" w:rsidRDefault="000C00C0" w:rsidP="000C00C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9688" w14:textId="0BDE2CC3" w:rsidR="000C00C0" w:rsidRDefault="000C00C0" w:rsidP="000C00C0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630982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залік</w:t>
            </w:r>
          </w:p>
        </w:tc>
      </w:tr>
      <w:tr w:rsidR="000C00C0" w14:paraId="19F794C2" w14:textId="77777777" w:rsidTr="0009371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D6F8" w14:textId="77777777" w:rsidR="000C00C0" w:rsidRDefault="000C00C0" w:rsidP="000C00C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 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BEC8" w14:textId="77777777" w:rsidR="000C00C0" w:rsidRDefault="000C00C0" w:rsidP="000C00C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філософських знань. Соціологія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04EF" w14:textId="777B3FF9" w:rsidR="000C00C0" w:rsidRDefault="000C00C0" w:rsidP="000C00C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E51E" w14:textId="5D87A5C3" w:rsidR="000C00C0" w:rsidRDefault="000C00C0" w:rsidP="000C00C0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630982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залік</w:t>
            </w:r>
          </w:p>
        </w:tc>
      </w:tr>
      <w:tr w:rsidR="000C00C0" w14:paraId="51BDF681" w14:textId="77777777" w:rsidTr="0009371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8D53" w14:textId="77777777" w:rsidR="000C00C0" w:rsidRDefault="000C00C0" w:rsidP="000C00C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 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817E" w14:textId="77777777" w:rsidR="000C00C0" w:rsidRDefault="000C00C0" w:rsidP="000C00C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Культурологія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9E88" w14:textId="77777777" w:rsidR="000C00C0" w:rsidRDefault="000C00C0" w:rsidP="000C00C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A67D" w14:textId="687E0F98" w:rsidR="000C00C0" w:rsidRDefault="000C00C0" w:rsidP="000C00C0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630982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залік</w:t>
            </w:r>
          </w:p>
        </w:tc>
      </w:tr>
      <w:tr w:rsidR="000C00C0" w14:paraId="3DC055FE" w14:textId="77777777" w:rsidTr="0009371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9EAE" w14:textId="77777777" w:rsidR="000C00C0" w:rsidRDefault="000C00C0" w:rsidP="000C00C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 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8806" w14:textId="77777777" w:rsidR="000C00C0" w:rsidRDefault="000C00C0" w:rsidP="000C00C0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301C" w14:textId="77777777" w:rsidR="000C00C0" w:rsidRDefault="000C00C0" w:rsidP="000C00C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8B85" w14:textId="12740144" w:rsidR="000C00C0" w:rsidRDefault="000C00C0" w:rsidP="000C00C0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630982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залік</w:t>
            </w:r>
          </w:p>
        </w:tc>
      </w:tr>
      <w:tr w:rsidR="000C00C0" w14:paraId="478AABC0" w14:textId="77777777" w:rsidTr="0009371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C1AD" w14:textId="77777777" w:rsidR="000C00C0" w:rsidRDefault="000C00C0" w:rsidP="000C00C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 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B980" w14:textId="77777777" w:rsidR="000C00C0" w:rsidRDefault="000C00C0" w:rsidP="000C00C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Комп’ютерна техніка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516B" w14:textId="432FE528" w:rsidR="000C00C0" w:rsidRDefault="000C00C0" w:rsidP="000C00C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61B1" w14:textId="388CF934" w:rsidR="000C00C0" w:rsidRDefault="000C00C0" w:rsidP="000C00C0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630982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залік</w:t>
            </w:r>
          </w:p>
        </w:tc>
      </w:tr>
      <w:tr w:rsidR="000C00C0" w14:paraId="7C72D616" w14:textId="77777777" w:rsidTr="0009371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C688" w14:textId="77777777" w:rsidR="000C00C0" w:rsidRDefault="000C00C0" w:rsidP="000C00C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 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2AD2" w14:textId="77777777" w:rsidR="000C00C0" w:rsidRDefault="000C00C0" w:rsidP="000C00C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математика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84D8" w14:textId="77777777" w:rsidR="000C00C0" w:rsidRDefault="000C00C0" w:rsidP="000C00C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220A" w14:textId="427F5860" w:rsidR="000C00C0" w:rsidRDefault="000C00C0" w:rsidP="000C00C0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630982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залік</w:t>
            </w:r>
          </w:p>
        </w:tc>
      </w:tr>
      <w:tr w:rsidR="00D57719" w:rsidRPr="000C00C0" w14:paraId="3710F560" w14:textId="77777777" w:rsidTr="00D577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FEF4" w14:textId="77777777" w:rsidR="00D57719" w:rsidRPr="000C00C0" w:rsidRDefault="00D57719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C550" w14:textId="77777777" w:rsidR="00D57719" w:rsidRPr="000C00C0" w:rsidRDefault="00D57719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00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4C67" w14:textId="162137EC" w:rsidR="00D57719" w:rsidRPr="000C00C0" w:rsidRDefault="000B2E9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eastAsia"/>
                <w:b/>
                <w:sz w:val="28"/>
                <w:szCs w:val="28"/>
              </w:rPr>
              <w:fldChar w:fldCharType="begin"/>
            </w:r>
            <w:r>
              <w:rPr>
                <w:rFonts w:hint="eastAsia"/>
                <w:b/>
                <w:sz w:val="28"/>
                <w:szCs w:val="28"/>
              </w:rPr>
              <w:instrText xml:space="preserve"> =SUM(ABOVE) </w:instrText>
            </w:r>
            <w:r>
              <w:rPr>
                <w:rFonts w:hint="eastAsia"/>
                <w:b/>
                <w:sz w:val="28"/>
                <w:szCs w:val="28"/>
              </w:rPr>
              <w:fldChar w:fldCharType="separate"/>
            </w:r>
            <w:r>
              <w:rPr>
                <w:rFonts w:hint="eastAsia"/>
                <w:b/>
                <w:noProof/>
                <w:sz w:val="28"/>
                <w:szCs w:val="28"/>
              </w:rPr>
              <w:t>16</w:t>
            </w:r>
            <w:r>
              <w:rPr>
                <w:rFonts w:hint="eastAsia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EA0E" w14:textId="77777777" w:rsidR="00D57719" w:rsidRPr="000C00C0" w:rsidRDefault="00D5771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D57719" w14:paraId="0A714F4E" w14:textId="77777777" w:rsidTr="00D57719"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38FF" w14:textId="77777777" w:rsidR="00D57719" w:rsidRDefault="00D5771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підготовки</w:t>
            </w:r>
            <w:proofErr w:type="spellEnd"/>
            <w:proofErr w:type="gramEnd"/>
          </w:p>
        </w:tc>
      </w:tr>
      <w:tr w:rsidR="000C00C0" w14:paraId="47C77563" w14:textId="77777777" w:rsidTr="00C8009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0D72" w14:textId="77777777" w:rsidR="000C00C0" w:rsidRDefault="000C00C0" w:rsidP="000C00C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 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AB66" w14:textId="77777777" w:rsidR="000C00C0" w:rsidRDefault="000C00C0" w:rsidP="000C00C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 і звітність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851DB" w14:textId="77777777" w:rsidR="000C00C0" w:rsidRDefault="000C00C0" w:rsidP="000C00C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0451" w14:textId="14647F48" w:rsidR="000C00C0" w:rsidRDefault="000C00C0" w:rsidP="000C00C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0DB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залік</w:t>
            </w:r>
          </w:p>
        </w:tc>
      </w:tr>
      <w:tr w:rsidR="000C00C0" w14:paraId="166100AF" w14:textId="77777777" w:rsidTr="00C8009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2843" w14:textId="77777777" w:rsidR="000C00C0" w:rsidRDefault="000C00C0" w:rsidP="000C00C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 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6F3F" w14:textId="77777777" w:rsidR="000C00C0" w:rsidRDefault="000C00C0" w:rsidP="000C00C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Мікробіологія.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Промсанітарія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CD14" w14:textId="23DC83AF" w:rsidR="000C00C0" w:rsidRDefault="000C00C0" w:rsidP="000C00C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6896" w14:textId="64101228" w:rsidR="000C00C0" w:rsidRDefault="000C00C0" w:rsidP="000C00C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0DB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залік</w:t>
            </w:r>
          </w:p>
        </w:tc>
      </w:tr>
      <w:tr w:rsidR="000C00C0" w14:paraId="61740B17" w14:textId="77777777" w:rsidTr="00C8009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0A46" w14:textId="77777777" w:rsidR="000C00C0" w:rsidRDefault="000C00C0" w:rsidP="000C00C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 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EAF4" w14:textId="76438D26" w:rsidR="000C00C0" w:rsidRDefault="000C00C0" w:rsidP="000C00C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електротехніки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9671" w14:textId="731AC2CB" w:rsidR="000C00C0" w:rsidRDefault="000C00C0" w:rsidP="000C00C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3403" w14:textId="1BC00799" w:rsidR="000C00C0" w:rsidRDefault="000C00C0" w:rsidP="000C00C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0DB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залік</w:t>
            </w:r>
          </w:p>
        </w:tc>
      </w:tr>
      <w:tr w:rsidR="000C00C0" w14:paraId="47E60DBD" w14:textId="77777777" w:rsidTr="00C8009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4D71" w14:textId="77777777" w:rsidR="000C00C0" w:rsidRDefault="000C00C0" w:rsidP="000C00C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 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CAF5" w14:textId="77777777" w:rsidR="000C00C0" w:rsidRDefault="000C00C0" w:rsidP="000C00C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Проектування об’єктів підприємства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E9D9" w14:textId="77777777" w:rsidR="000C00C0" w:rsidRDefault="000C00C0" w:rsidP="000C00C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29A9" w14:textId="085E528E" w:rsidR="000C00C0" w:rsidRDefault="000C00C0" w:rsidP="000C00C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0DB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залік</w:t>
            </w:r>
          </w:p>
        </w:tc>
      </w:tr>
      <w:tr w:rsidR="00D57719" w14:paraId="0B8F382B" w14:textId="77777777" w:rsidTr="00D577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E13A" w14:textId="77777777" w:rsidR="00D57719" w:rsidRDefault="00D5771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 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588C" w14:textId="77777777" w:rsidR="00D57719" w:rsidRDefault="00D5771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Товарознавство сировини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BAA9C" w14:textId="4B5D49B7" w:rsidR="00D57719" w:rsidRDefault="000C00C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DB8B" w14:textId="0C1BB0D7" w:rsidR="00D57719" w:rsidRDefault="000C00C0" w:rsidP="000C00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4B9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екзамен</w:t>
            </w:r>
          </w:p>
        </w:tc>
      </w:tr>
      <w:tr w:rsidR="00D57719" w14:paraId="44E6DD14" w14:textId="77777777" w:rsidTr="00D577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86D7" w14:textId="77777777" w:rsidR="00D57719" w:rsidRDefault="00D5771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 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A8F1" w14:textId="77777777" w:rsidR="00D57719" w:rsidRDefault="00D5771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Інженерна графіка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004A" w14:textId="77777777" w:rsidR="00D57719" w:rsidRDefault="00D577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EF73" w14:textId="6A3CDB31" w:rsidR="00D57719" w:rsidRDefault="000C00C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4B9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екзамен</w:t>
            </w:r>
          </w:p>
        </w:tc>
      </w:tr>
      <w:tr w:rsidR="00D57719" w14:paraId="65D517AF" w14:textId="77777777" w:rsidTr="00D577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1AFC" w14:textId="77777777" w:rsidR="00D57719" w:rsidRDefault="00D5771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 7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23C4" w14:textId="77777777" w:rsidR="00D57719" w:rsidRDefault="00D5771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 до фаху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F776" w14:textId="76FF666A" w:rsidR="00D57719" w:rsidRDefault="000C00C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3ADC" w14:textId="6721A760" w:rsidR="00D57719" w:rsidRDefault="000C00C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залік</w:t>
            </w:r>
          </w:p>
        </w:tc>
      </w:tr>
      <w:tr w:rsidR="00D57719" w:rsidRPr="000C00C0" w14:paraId="7E0CB89C" w14:textId="77777777" w:rsidTr="00D57719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87E4" w14:textId="77777777" w:rsidR="00D57719" w:rsidRPr="000C00C0" w:rsidRDefault="00D57719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0C00C0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Разом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FE36" w14:textId="2994CE89" w:rsidR="00D57719" w:rsidRPr="000C00C0" w:rsidRDefault="000B2E93">
            <w:pPr>
              <w:spacing w:line="256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hint="eastAsia"/>
                <w:b/>
                <w:sz w:val="28"/>
                <w:szCs w:val="28"/>
              </w:rPr>
              <w:fldChar w:fldCharType="begin"/>
            </w:r>
            <w:r>
              <w:rPr>
                <w:rFonts w:hint="eastAsia"/>
                <w:b/>
                <w:sz w:val="28"/>
                <w:szCs w:val="28"/>
              </w:rPr>
              <w:instrText xml:space="preserve"> =SUM(ABOVE) </w:instrText>
            </w:r>
            <w:r>
              <w:rPr>
                <w:rFonts w:hint="eastAsia"/>
                <w:b/>
                <w:sz w:val="28"/>
                <w:szCs w:val="28"/>
              </w:rPr>
              <w:fldChar w:fldCharType="separate"/>
            </w:r>
            <w:r>
              <w:rPr>
                <w:rFonts w:hint="eastAsia"/>
                <w:b/>
                <w:noProof/>
                <w:sz w:val="28"/>
                <w:szCs w:val="28"/>
              </w:rPr>
              <w:t>22</w:t>
            </w:r>
            <w:r>
              <w:rPr>
                <w:rFonts w:hint="eastAsia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22EC" w14:textId="77777777" w:rsidR="00D57719" w:rsidRPr="000C00C0" w:rsidRDefault="00D5771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57719" w14:paraId="46A605FF" w14:textId="77777777" w:rsidTr="00D57719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22B2" w14:textId="77777777" w:rsidR="00D57719" w:rsidRDefault="00D57719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Загальний обсяг вибіркових компонент ОПП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E166" w14:textId="77777777" w:rsidR="00D57719" w:rsidRDefault="00D57719">
            <w:pPr>
              <w:spacing w:line="256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38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04FC" w14:textId="77777777" w:rsidR="00D57719" w:rsidRDefault="00D5771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57719" w14:paraId="5547756F" w14:textId="77777777" w:rsidTr="00D57719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E84B" w14:textId="77777777" w:rsidR="00D57719" w:rsidRDefault="00D57719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Загальний обсяг ОПП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6B39" w14:textId="77777777" w:rsidR="00D57719" w:rsidRDefault="00D57719">
            <w:pPr>
              <w:spacing w:line="256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150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4BB6" w14:textId="77777777" w:rsidR="00D57719" w:rsidRDefault="00D57719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317107F4" w14:textId="77777777" w:rsidR="00D57719" w:rsidRDefault="00D57719" w:rsidP="00D5771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84AF34E" w14:textId="77777777" w:rsidR="00D57719" w:rsidRDefault="00D57719" w:rsidP="00D5771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E64E51B" w14:textId="77777777" w:rsidR="00D57719" w:rsidRDefault="00D57719" w:rsidP="00D5771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FB61A9F" w14:textId="77777777" w:rsidR="00D57719" w:rsidRDefault="00D57719" w:rsidP="00D5771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828091F" w14:textId="77777777" w:rsidR="00D57719" w:rsidRDefault="00D57719" w:rsidP="00D57719">
      <w:pPr>
        <w:rPr>
          <w:rFonts w:ascii="Times New Roman" w:hAnsi="Times New Roman" w:cs="Times New Roman"/>
          <w:sz w:val="28"/>
          <w:szCs w:val="28"/>
        </w:rPr>
      </w:pPr>
    </w:p>
    <w:p w14:paraId="12F2CF6B" w14:textId="77777777" w:rsidR="00D57719" w:rsidRDefault="00D57719" w:rsidP="00D57719">
      <w:pPr>
        <w:rPr>
          <w:rFonts w:ascii="Times New Roman" w:hAnsi="Times New Roman" w:cs="Times New Roman"/>
          <w:sz w:val="28"/>
          <w:szCs w:val="28"/>
          <w:lang w:val="uk-UA"/>
        </w:rPr>
      </w:pPr>
    </w:p>
    <w:bookmarkEnd w:id="3"/>
    <w:p w14:paraId="080BF798" w14:textId="77777777" w:rsidR="00D57719" w:rsidRDefault="00D57719" w:rsidP="00D57719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14:paraId="2300C5E3" w14:textId="77777777" w:rsidR="00387E13" w:rsidRDefault="00387E13" w:rsidP="00387E13">
      <w:pPr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  <w:sectPr w:rsidR="00387E13" w:rsidSect="00471605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4" w:name="_Hlk8926128"/>
    </w:p>
    <w:p w14:paraId="0821B9DB" w14:textId="6A29D7F1" w:rsidR="00387E13" w:rsidRDefault="00387E13" w:rsidP="00387E13">
      <w:pPr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Структурно</w:t>
      </w:r>
      <w:r w:rsidR="00893896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логічна схема ОПП</w:t>
      </w:r>
    </w:p>
    <w:bookmarkEnd w:id="4"/>
    <w:tbl>
      <w:tblPr>
        <w:tblW w:w="14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259"/>
        <w:gridCol w:w="1560"/>
        <w:gridCol w:w="1984"/>
        <w:gridCol w:w="1985"/>
        <w:gridCol w:w="2268"/>
        <w:gridCol w:w="3118"/>
        <w:gridCol w:w="2347"/>
        <w:gridCol w:w="6"/>
      </w:tblGrid>
      <w:tr w:rsidR="00387E13" w14:paraId="6021F031" w14:textId="00692571" w:rsidTr="00111FF5">
        <w:trPr>
          <w:trHeight w:val="25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C640" w14:textId="77777777" w:rsidR="00387E13" w:rsidRDefault="00387E13">
            <w:pPr>
              <w:pStyle w:val="1"/>
              <w:spacing w:before="0" w:after="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47DD" w14:textId="77777777" w:rsidR="00387E13" w:rsidRDefault="00387E13">
            <w:pPr>
              <w:pStyle w:val="1"/>
              <w:spacing w:before="0" w:after="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курс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AF1E" w14:textId="77777777" w:rsidR="00387E13" w:rsidRDefault="00387E13">
            <w:pPr>
              <w:pStyle w:val="1"/>
              <w:spacing w:before="0" w:after="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курс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F6D3" w14:textId="77777777" w:rsidR="00387E13" w:rsidRDefault="00387E13">
            <w:pPr>
              <w:pStyle w:val="1"/>
              <w:spacing w:before="0" w:after="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курс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158C" w14:textId="2BC1CDBE" w:rsidR="00387E13" w:rsidRPr="00387E13" w:rsidRDefault="00387E13">
            <w:pPr>
              <w:pStyle w:val="1"/>
              <w:spacing w:before="0" w:after="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</w:t>
            </w:r>
          </w:p>
        </w:tc>
      </w:tr>
      <w:tr w:rsidR="00387E13" w14:paraId="00D9C354" w14:textId="691D9039" w:rsidTr="00111FF5">
        <w:trPr>
          <w:gridAfter w:val="1"/>
          <w:wAfter w:w="6" w:type="dxa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653D" w14:textId="77777777" w:rsidR="00387E13" w:rsidRDefault="00387E13">
            <w:pPr>
              <w:pStyle w:val="1"/>
              <w:spacing w:before="0" w:after="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9C0C" w14:textId="77777777" w:rsidR="00387E13" w:rsidRDefault="00387E13">
            <w:pPr>
              <w:pStyle w:val="1"/>
              <w:spacing w:before="0" w:after="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семестр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2565" w14:textId="77777777" w:rsidR="00387E13" w:rsidRDefault="00387E13">
            <w:pPr>
              <w:pStyle w:val="1"/>
              <w:spacing w:before="0" w:after="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4D8A" w14:textId="77777777" w:rsidR="00387E13" w:rsidRDefault="00387E13">
            <w:pPr>
              <w:pStyle w:val="1"/>
              <w:spacing w:before="0" w:after="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семестр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634E" w14:textId="77777777" w:rsidR="00387E13" w:rsidRDefault="00387E13">
            <w:pPr>
              <w:pStyle w:val="1"/>
              <w:spacing w:before="0" w:after="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ІV семестр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5558" w14:textId="77777777" w:rsidR="00387E13" w:rsidRDefault="00387E13">
            <w:pPr>
              <w:pStyle w:val="1"/>
              <w:spacing w:before="0" w:after="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 семестр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E70E" w14:textId="77777777" w:rsidR="00387E13" w:rsidRDefault="00387E13">
            <w:pPr>
              <w:pStyle w:val="1"/>
              <w:spacing w:before="0" w:after="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VІ семестр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C64E" w14:textId="2B1248C3" w:rsidR="00387E13" w:rsidRDefault="00387E13">
            <w:pPr>
              <w:pStyle w:val="1"/>
              <w:spacing w:before="0" w:after="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VІІ семестр</w:t>
            </w:r>
          </w:p>
        </w:tc>
      </w:tr>
      <w:tr w:rsidR="00387E13" w:rsidRPr="00576C01" w14:paraId="417D675C" w14:textId="6CEE71E1" w:rsidTr="00111FF5">
        <w:trPr>
          <w:gridAfter w:val="1"/>
          <w:wAfter w:w="6" w:type="dxa"/>
          <w:cantSplit/>
          <w:trHeight w:val="306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272CAE" w14:textId="77777777" w:rsidR="00387E13" w:rsidRDefault="00387E13">
            <w:pPr>
              <w:spacing w:line="256" w:lineRule="auto"/>
              <w:ind w:left="6" w:hanging="6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Обов’язкові компоненти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DF8D" w14:textId="2EB5BAC5" w:rsidR="00963C95" w:rsidRPr="005431D7" w:rsidRDefault="00963C95" w:rsidP="0010736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ОЗ 2</w:t>
            </w:r>
            <w:r w:rsidR="001073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БЖД</w:t>
            </w:r>
          </w:p>
          <w:p w14:paraId="27C56DEF" w14:textId="77777777" w:rsidR="00BD20B9" w:rsidRDefault="00BD20B9" w:rsidP="00963C95">
            <w:pPr>
              <w:spacing w:line="256" w:lineRule="auto"/>
              <w:ind w:left="11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03538CB7" w14:textId="77777777" w:rsidR="00387E13" w:rsidRDefault="00387E13" w:rsidP="00BD20B9">
            <w:pPr>
              <w:spacing w:line="256" w:lineRule="auto"/>
              <w:ind w:left="11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2FFD" w14:textId="20DA1075" w:rsidR="00BD20B9" w:rsidRPr="005431D7" w:rsidRDefault="00BD20B9" w:rsidP="00111FF5">
            <w:pPr>
              <w:spacing w:line="256" w:lineRule="auto"/>
              <w:ind w:left="-116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ОЗ 1</w:t>
            </w:r>
            <w:r w:rsidR="00872A7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Правознавство</w:t>
            </w:r>
          </w:p>
          <w:p w14:paraId="3749FC68" w14:textId="4AD10408" w:rsidR="00387E13" w:rsidRDefault="00387E13">
            <w:pPr>
              <w:widowControl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CF37" w14:textId="401FAF63" w:rsidR="00BD20B9" w:rsidRPr="005431D7" w:rsidRDefault="00BD20B9" w:rsidP="00111FF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ОЗ 3</w:t>
            </w:r>
            <w:r w:rsidR="001073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Історія України</w:t>
            </w:r>
          </w:p>
          <w:p w14:paraId="46B01977" w14:textId="0E223623" w:rsidR="00BD20B9" w:rsidRPr="005431D7" w:rsidRDefault="00BD20B9" w:rsidP="00111FF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ОЗ 7</w:t>
            </w:r>
            <w:r w:rsidR="001073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Неорганічна  та органічна хімія</w:t>
            </w:r>
          </w:p>
          <w:p w14:paraId="3E4DBEB5" w14:textId="660D98CE" w:rsidR="00BD20B9" w:rsidRPr="005431D7" w:rsidRDefault="00BD20B9" w:rsidP="00111FF5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ОП 5</w:t>
            </w:r>
            <w:r w:rsidR="001073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Технологічне устаткування галузі.</w:t>
            </w:r>
            <w:r w:rsidRPr="005431D7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Охорона праці</w:t>
            </w:r>
          </w:p>
          <w:p w14:paraId="7E51E281" w14:textId="7088CA97" w:rsidR="00387E13" w:rsidRDefault="00387E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45F1" w14:textId="69016BB1" w:rsidR="00BD20B9" w:rsidRPr="005431D7" w:rsidRDefault="00BD20B9" w:rsidP="0010736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ОЗ 5</w:t>
            </w:r>
            <w:r w:rsidR="001073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Основи економічної  теорії</w:t>
            </w:r>
          </w:p>
          <w:p w14:paraId="5D1DC1D4" w14:textId="271E0CD3" w:rsidR="00BD20B9" w:rsidRPr="005431D7" w:rsidRDefault="00BD20B9" w:rsidP="0010736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ОЗ 8</w:t>
            </w:r>
            <w:r w:rsidR="001073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Фізична і колоїдна хімія </w:t>
            </w:r>
          </w:p>
          <w:p w14:paraId="59A1D7E0" w14:textId="588AE5DA" w:rsidR="00BD20B9" w:rsidRPr="005431D7" w:rsidRDefault="00BD20B9" w:rsidP="0010736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ОЗ 9</w:t>
            </w:r>
            <w:r w:rsidR="001073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Аналітична хімія</w:t>
            </w:r>
          </w:p>
          <w:p w14:paraId="1217E97C" w14:textId="2A3698E6" w:rsidR="00BD20B9" w:rsidRPr="005431D7" w:rsidRDefault="00BD20B9" w:rsidP="00107365">
            <w:pPr>
              <w:widowControl/>
              <w:spacing w:line="256" w:lineRule="auto"/>
              <w:rPr>
                <w:rFonts w:ascii="Times New Roman" w:hAnsi="Times New Roman" w:cs="Times New Roman"/>
                <w:color w:val="000000"/>
                <w:spacing w:val="-17"/>
                <w:sz w:val="22"/>
                <w:szCs w:val="22"/>
                <w:lang w:val="uk-UA" w:eastAsia="uk-UA"/>
              </w:rPr>
            </w:pP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ОП 1</w:t>
            </w:r>
            <w:r w:rsidR="001073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Технологія хлібопекарського виробництва</w:t>
            </w:r>
          </w:p>
          <w:p w14:paraId="0D60BD9B" w14:textId="2689C68C" w:rsidR="00BD20B9" w:rsidRPr="005431D7" w:rsidRDefault="00BD20B9" w:rsidP="00107365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ОП 9</w:t>
            </w:r>
            <w:r w:rsidR="001073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Навчальна практика по отриманню робочої професії</w:t>
            </w:r>
          </w:p>
          <w:p w14:paraId="2A9ED155" w14:textId="3D11D799" w:rsidR="00387E13" w:rsidRDefault="00387E13" w:rsidP="00BD20B9">
            <w:pPr>
              <w:spacing w:line="256" w:lineRule="auto"/>
              <w:ind w:left="11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8B14" w14:textId="552DF5EC" w:rsidR="00BD20B9" w:rsidRPr="005431D7" w:rsidRDefault="00BD20B9" w:rsidP="0010736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ОЗ 4</w:t>
            </w:r>
            <w:r w:rsidR="001073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Українська мова (за професійним спрямування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</w:t>
            </w: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)</w:t>
            </w:r>
          </w:p>
          <w:p w14:paraId="3B80F44A" w14:textId="3D70F4F4" w:rsidR="00BD20B9" w:rsidRPr="005431D7" w:rsidRDefault="00BD20B9" w:rsidP="0010736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ОЗ 6</w:t>
            </w:r>
            <w:r w:rsidR="001073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Фізичне виховання</w:t>
            </w:r>
          </w:p>
          <w:p w14:paraId="6C8DADFB" w14:textId="00D8C864" w:rsidR="00BD20B9" w:rsidRPr="005431D7" w:rsidRDefault="00BD20B9" w:rsidP="0010736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ОЗ 10</w:t>
            </w:r>
            <w:r w:rsidR="001073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Біохімія</w:t>
            </w:r>
          </w:p>
          <w:p w14:paraId="506897C7" w14:textId="004A71E8" w:rsidR="00BD20B9" w:rsidRPr="005431D7" w:rsidRDefault="00BD20B9" w:rsidP="00107365">
            <w:pPr>
              <w:widowControl/>
              <w:spacing w:line="256" w:lineRule="auto"/>
              <w:rPr>
                <w:rFonts w:ascii="Times New Roman" w:hAnsi="Times New Roman" w:cs="Times New Roman"/>
                <w:color w:val="000000"/>
                <w:spacing w:val="-17"/>
                <w:sz w:val="22"/>
                <w:szCs w:val="22"/>
                <w:lang w:val="uk-UA" w:eastAsia="uk-UA"/>
              </w:rPr>
            </w:pP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ОП 1</w:t>
            </w:r>
            <w:r w:rsidR="001073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Технологія хлібопекарського виробництва</w:t>
            </w:r>
          </w:p>
          <w:p w14:paraId="27F4D04D" w14:textId="060D26ED" w:rsidR="00BD20B9" w:rsidRPr="005431D7" w:rsidRDefault="00BD20B9" w:rsidP="00107365">
            <w:pPr>
              <w:widowControl/>
              <w:spacing w:line="256" w:lineRule="auto"/>
              <w:rPr>
                <w:rFonts w:ascii="Times New Roman" w:hAnsi="Times New Roman" w:cs="Times New Roman"/>
                <w:color w:val="000000"/>
                <w:spacing w:val="-17"/>
                <w:sz w:val="22"/>
                <w:szCs w:val="22"/>
                <w:lang w:val="uk-UA" w:eastAsia="uk-UA"/>
              </w:rPr>
            </w:pP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ОП 2</w:t>
            </w:r>
            <w:r w:rsidR="001073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Технологія кондитерського виробництва</w:t>
            </w:r>
          </w:p>
          <w:p w14:paraId="79DB1CCB" w14:textId="7248D48C" w:rsidR="00BD20B9" w:rsidRPr="005431D7" w:rsidRDefault="00BD20B9" w:rsidP="00107365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ОП 5</w:t>
            </w:r>
            <w:r w:rsidR="001073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Технологічне устаткування галузі.</w:t>
            </w:r>
            <w:r w:rsidRPr="005431D7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Охорона праці</w:t>
            </w:r>
          </w:p>
          <w:p w14:paraId="6D600F5B" w14:textId="4A37E41D" w:rsidR="00387E13" w:rsidRDefault="00BD20B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ОП 10</w:t>
            </w:r>
            <w:r w:rsidR="001073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Технологічна практика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033D" w14:textId="3D77AC77" w:rsidR="00BD20B9" w:rsidRPr="005431D7" w:rsidRDefault="00BD20B9" w:rsidP="0010736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ОЗ 6</w:t>
            </w:r>
            <w:r w:rsidR="001073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Фізичне виховання</w:t>
            </w:r>
          </w:p>
          <w:p w14:paraId="57938BA0" w14:textId="142AC79D" w:rsidR="00BD20B9" w:rsidRPr="005431D7" w:rsidRDefault="00BD20B9" w:rsidP="00107365">
            <w:pPr>
              <w:widowControl/>
              <w:spacing w:line="256" w:lineRule="auto"/>
              <w:rPr>
                <w:rFonts w:ascii="Times New Roman" w:hAnsi="Times New Roman" w:cs="Times New Roman"/>
                <w:color w:val="000000"/>
                <w:spacing w:val="-17"/>
                <w:sz w:val="22"/>
                <w:szCs w:val="22"/>
                <w:lang w:val="uk-UA" w:eastAsia="uk-UA"/>
              </w:rPr>
            </w:pP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ОП 1</w:t>
            </w:r>
            <w:r w:rsidR="001073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Технологія хлібопекарського виробництва</w:t>
            </w:r>
          </w:p>
          <w:p w14:paraId="5E984333" w14:textId="5BD3666E" w:rsidR="00BD20B9" w:rsidRPr="005431D7" w:rsidRDefault="00BD20B9" w:rsidP="00107365">
            <w:pPr>
              <w:widowControl/>
              <w:spacing w:line="256" w:lineRule="auto"/>
              <w:rPr>
                <w:rFonts w:ascii="Times New Roman" w:hAnsi="Times New Roman" w:cs="Times New Roman"/>
                <w:color w:val="000000"/>
                <w:spacing w:val="-17"/>
                <w:sz w:val="22"/>
                <w:szCs w:val="22"/>
                <w:lang w:val="uk-UA" w:eastAsia="uk-UA"/>
              </w:rPr>
            </w:pP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ОП 2</w:t>
            </w:r>
            <w:r w:rsidR="001073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Технологія кондитерського виробництва</w:t>
            </w:r>
          </w:p>
          <w:p w14:paraId="295E9A3F" w14:textId="01E21CD3" w:rsidR="00BD20B9" w:rsidRPr="005431D7" w:rsidRDefault="00BD20B9" w:rsidP="00107365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ОП 3</w:t>
            </w:r>
            <w:r w:rsidR="001073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Технологія харчових концентратів</w:t>
            </w:r>
          </w:p>
          <w:p w14:paraId="45305DD6" w14:textId="35AF9885" w:rsidR="00BD20B9" w:rsidRPr="005431D7" w:rsidRDefault="00BD20B9" w:rsidP="00107365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ОП 4</w:t>
            </w:r>
            <w:r w:rsidR="001073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Технохімічний контроль галузі. Основи стандартизації та метрології</w:t>
            </w:r>
          </w:p>
          <w:p w14:paraId="163BA1A4" w14:textId="15239F3D" w:rsidR="00BD20B9" w:rsidRPr="005431D7" w:rsidRDefault="00BD20B9" w:rsidP="00107365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ОП 6</w:t>
            </w:r>
            <w:r w:rsidR="001073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Економіка, організація, планування та управління</w:t>
            </w:r>
          </w:p>
          <w:p w14:paraId="5E0282A8" w14:textId="61200B6B" w:rsidR="00BD20B9" w:rsidRPr="005431D7" w:rsidRDefault="00BD20B9" w:rsidP="00107365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ОП 7</w:t>
            </w:r>
            <w:r w:rsidR="001073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Процеси і апарати харчових виробництв </w:t>
            </w:r>
          </w:p>
          <w:p w14:paraId="21E3F6BD" w14:textId="29C40BFF" w:rsidR="00387E13" w:rsidRDefault="00BD20B9" w:rsidP="0010736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ОП 10</w:t>
            </w:r>
            <w:r w:rsidR="001073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Технологічна практика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DA77" w14:textId="08B662D0" w:rsidR="00BD20B9" w:rsidRPr="005431D7" w:rsidRDefault="00BD20B9" w:rsidP="00111FF5">
            <w:pPr>
              <w:widowControl/>
              <w:spacing w:line="256" w:lineRule="auto"/>
              <w:ind w:firstLine="42"/>
              <w:rPr>
                <w:rFonts w:ascii="Times New Roman" w:hAnsi="Times New Roman" w:cs="Times New Roman"/>
                <w:color w:val="000000"/>
                <w:spacing w:val="-17"/>
                <w:sz w:val="22"/>
                <w:szCs w:val="22"/>
                <w:lang w:val="uk-UA" w:eastAsia="uk-UA"/>
              </w:rPr>
            </w:pP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ОП 2</w:t>
            </w:r>
            <w:r w:rsidR="001073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Технологія кондитерського виробництва</w:t>
            </w:r>
          </w:p>
          <w:p w14:paraId="34F5EFC7" w14:textId="5C9EE002" w:rsidR="00BD20B9" w:rsidRPr="005431D7" w:rsidRDefault="00BD20B9" w:rsidP="00111FF5">
            <w:pPr>
              <w:widowControl/>
              <w:spacing w:line="256" w:lineRule="auto"/>
              <w:ind w:firstLine="42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ОП 4</w:t>
            </w:r>
            <w:r w:rsidR="001073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Технохімічний контроль галузі. Основи стандартизації та метрології</w:t>
            </w:r>
          </w:p>
          <w:p w14:paraId="07A97A7C" w14:textId="29B3617D" w:rsidR="00BD20B9" w:rsidRPr="005431D7" w:rsidRDefault="00BD20B9" w:rsidP="00111FF5">
            <w:pPr>
              <w:widowControl/>
              <w:spacing w:line="256" w:lineRule="auto"/>
              <w:ind w:firstLine="4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ОП 8</w:t>
            </w:r>
            <w:r w:rsidR="001073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Автоматизація виробничих процесів</w:t>
            </w:r>
          </w:p>
          <w:p w14:paraId="712EBDAD" w14:textId="4B73CE80" w:rsidR="00BD20B9" w:rsidRPr="005431D7" w:rsidRDefault="00BD20B9" w:rsidP="00111FF5">
            <w:pPr>
              <w:spacing w:line="256" w:lineRule="auto"/>
              <w:ind w:firstLine="4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ОП 1</w:t>
            </w:r>
            <w:r w:rsidR="001073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Переддипломна практика</w:t>
            </w:r>
          </w:p>
          <w:p w14:paraId="292F9A3F" w14:textId="34C5DBB8" w:rsidR="00BD20B9" w:rsidRPr="005431D7" w:rsidRDefault="00BD20B9" w:rsidP="00111FF5">
            <w:pPr>
              <w:spacing w:line="256" w:lineRule="auto"/>
              <w:ind w:firstLine="4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ОП 12</w:t>
            </w: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ab/>
            </w:r>
            <w:r w:rsidR="001073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Дипломне проектування</w:t>
            </w:r>
          </w:p>
          <w:p w14:paraId="1293B2E3" w14:textId="77777777" w:rsidR="00387E13" w:rsidRDefault="00387E13" w:rsidP="00111FF5">
            <w:pPr>
              <w:spacing w:line="256" w:lineRule="auto"/>
              <w:ind w:firstLine="4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387E13" w14:paraId="79C92783" w14:textId="4742628A" w:rsidTr="00111FF5">
        <w:trPr>
          <w:gridAfter w:val="1"/>
          <w:wAfter w:w="6" w:type="dxa"/>
          <w:cantSplit/>
          <w:trHeight w:val="212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F2FED4" w14:textId="77777777" w:rsidR="00387E13" w:rsidRDefault="00387E13">
            <w:pPr>
              <w:spacing w:line="256" w:lineRule="auto"/>
              <w:ind w:left="6" w:hanging="6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Вибіркові компоненти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F6B4" w14:textId="577425AF" w:rsidR="00963C95" w:rsidRPr="005431D7" w:rsidRDefault="00963C95" w:rsidP="00963C95">
            <w:pPr>
              <w:spacing w:line="256" w:lineRule="auto"/>
              <w:ind w:left="11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ВЗ 1</w:t>
            </w:r>
            <w:r w:rsidR="00111FF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Основи екології</w:t>
            </w:r>
          </w:p>
          <w:p w14:paraId="05E16825" w14:textId="77777777" w:rsidR="00387E13" w:rsidRDefault="00387E13" w:rsidP="00BD20B9">
            <w:pPr>
              <w:spacing w:line="256" w:lineRule="auto"/>
              <w:ind w:left="11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12AF" w14:textId="77777777" w:rsidR="00387E13" w:rsidRDefault="00387E13">
            <w:pPr>
              <w:pStyle w:val="1"/>
              <w:spacing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970C" w14:textId="44A80873" w:rsidR="00BD20B9" w:rsidRPr="005431D7" w:rsidRDefault="00BD20B9" w:rsidP="00111FF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ВЗ 5</w:t>
            </w:r>
            <w:r w:rsidR="00111FF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Комп’ютерна техніка </w:t>
            </w:r>
          </w:p>
          <w:p w14:paraId="64A85551" w14:textId="77777777" w:rsidR="00BD20B9" w:rsidRPr="005431D7" w:rsidRDefault="00BD20B9" w:rsidP="00111FF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ВП 3</w:t>
            </w: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ab/>
              <w:t>Основи електротехніки</w:t>
            </w:r>
          </w:p>
          <w:p w14:paraId="628ED6D3" w14:textId="79DE175E" w:rsidR="00BD20B9" w:rsidRPr="005431D7" w:rsidRDefault="00BD20B9" w:rsidP="00111FF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ВП 5</w:t>
            </w:r>
            <w:r w:rsidR="00111FF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Товарознавство сировини</w:t>
            </w:r>
          </w:p>
          <w:p w14:paraId="478A82BD" w14:textId="6BDA1E29" w:rsidR="00387E13" w:rsidRPr="00111FF5" w:rsidRDefault="00BD20B9" w:rsidP="00111FF5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ВП 7</w:t>
            </w: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ab/>
              <w:t>Вступ до фаху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F6D4" w14:textId="46C9C7BC" w:rsidR="00BD20B9" w:rsidRPr="005431D7" w:rsidRDefault="00BD20B9" w:rsidP="00BD20B9">
            <w:pPr>
              <w:spacing w:line="256" w:lineRule="auto"/>
              <w:ind w:left="11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ВЗ 3</w:t>
            </w:r>
            <w:r w:rsidR="00111FF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Культурологія</w:t>
            </w:r>
          </w:p>
          <w:p w14:paraId="5C16A0E8" w14:textId="179CA1B7" w:rsidR="00BD20B9" w:rsidRPr="005431D7" w:rsidRDefault="00BD20B9" w:rsidP="00BD20B9">
            <w:pPr>
              <w:spacing w:line="256" w:lineRule="auto"/>
              <w:ind w:left="11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ВП 2</w:t>
            </w:r>
            <w:r w:rsidR="00111FF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Мікробіологія. </w:t>
            </w:r>
            <w:proofErr w:type="spellStart"/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Промсанітарія</w:t>
            </w:r>
            <w:proofErr w:type="spellEnd"/>
          </w:p>
          <w:p w14:paraId="271B967D" w14:textId="77777777" w:rsidR="00387E13" w:rsidRDefault="00387E13">
            <w:pPr>
              <w:spacing w:line="256" w:lineRule="auto"/>
              <w:ind w:left="-34" w:hanging="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CD00" w14:textId="77777777" w:rsidR="00BD20B9" w:rsidRPr="005431D7" w:rsidRDefault="00BD20B9" w:rsidP="00BD20B9">
            <w:pPr>
              <w:spacing w:line="256" w:lineRule="auto"/>
              <w:ind w:left="11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ВЗ 2</w:t>
            </w: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ab/>
              <w:t>Основи філософських знань. Соціологія</w:t>
            </w:r>
          </w:p>
          <w:p w14:paraId="7EAFCD56" w14:textId="77777777" w:rsidR="00BD20B9" w:rsidRPr="005431D7" w:rsidRDefault="00BD20B9" w:rsidP="00BD20B9">
            <w:pPr>
              <w:spacing w:line="256" w:lineRule="auto"/>
              <w:ind w:left="11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ВЗ 6</w:t>
            </w: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ab/>
              <w:t>Вища математика</w:t>
            </w:r>
          </w:p>
          <w:p w14:paraId="0437D251" w14:textId="4F948670" w:rsidR="00387E13" w:rsidRDefault="00387E13">
            <w:pPr>
              <w:widowControl/>
              <w:tabs>
                <w:tab w:val="left" w:pos="775"/>
              </w:tabs>
              <w:spacing w:line="256" w:lineRule="auto"/>
              <w:ind w:left="17" w:right="86"/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FCFE" w14:textId="77777777" w:rsidR="00BD20B9" w:rsidRPr="005431D7" w:rsidRDefault="00BD20B9" w:rsidP="00BD20B9">
            <w:pPr>
              <w:spacing w:line="256" w:lineRule="auto"/>
              <w:ind w:left="11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ВЗ 4</w:t>
            </w: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ab/>
              <w:t>Іноземна мова (за професійним спрямуванням)</w:t>
            </w:r>
          </w:p>
          <w:p w14:paraId="35AE463B" w14:textId="77777777" w:rsidR="00387E13" w:rsidRDefault="00387E13">
            <w:pPr>
              <w:spacing w:line="256" w:lineRule="auto"/>
              <w:ind w:left="-34" w:hanging="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F111" w14:textId="07C6599F" w:rsidR="00BD20B9" w:rsidRPr="005431D7" w:rsidRDefault="00BD20B9" w:rsidP="00111FF5">
            <w:pPr>
              <w:spacing w:line="256" w:lineRule="auto"/>
              <w:ind w:firstLine="4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ВП 1</w:t>
            </w:r>
            <w:r w:rsidR="00111FF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Облік і звітність</w:t>
            </w:r>
          </w:p>
          <w:p w14:paraId="4E90368F" w14:textId="694695BD" w:rsidR="00BD20B9" w:rsidRPr="005431D7" w:rsidRDefault="00BD20B9" w:rsidP="00111FF5">
            <w:pPr>
              <w:spacing w:line="256" w:lineRule="auto"/>
              <w:ind w:firstLine="4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ВП 4</w:t>
            </w:r>
            <w:r w:rsidR="00111FF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Проектування об’єктів підприємства</w:t>
            </w:r>
          </w:p>
          <w:p w14:paraId="58CB2B30" w14:textId="2FAE8298" w:rsidR="00387E13" w:rsidRPr="00872A70" w:rsidRDefault="00BD20B9" w:rsidP="00111FF5">
            <w:pPr>
              <w:spacing w:line="256" w:lineRule="auto"/>
              <w:ind w:firstLine="4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ВП 6</w:t>
            </w:r>
            <w:r w:rsidRPr="005431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ab/>
              <w:t>Інженерна графіка</w:t>
            </w:r>
          </w:p>
        </w:tc>
      </w:tr>
      <w:tr w:rsidR="00387E13" w14:paraId="092E1D15" w14:textId="0544AF3A" w:rsidTr="00111FF5">
        <w:trPr>
          <w:gridAfter w:val="1"/>
          <w:wAfter w:w="6" w:type="dxa"/>
          <w:cantSplit/>
          <w:trHeight w:val="124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FDC3E0" w14:textId="77777777" w:rsidR="00387E13" w:rsidRDefault="00387E13">
            <w:pPr>
              <w:spacing w:line="256" w:lineRule="auto"/>
              <w:ind w:left="-34" w:right="113" w:hanging="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Атестація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48D0" w14:textId="77777777" w:rsidR="00387E13" w:rsidRDefault="00387E13">
            <w:pPr>
              <w:spacing w:line="256" w:lineRule="auto"/>
              <w:ind w:left="-34" w:hanging="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FE45" w14:textId="77777777" w:rsidR="00387E13" w:rsidRDefault="00387E13">
            <w:pPr>
              <w:pStyle w:val="1"/>
              <w:spacing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8B6F" w14:textId="77777777" w:rsidR="00387E13" w:rsidRDefault="00387E13">
            <w:pPr>
              <w:pStyle w:val="1"/>
              <w:spacing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1084" w14:textId="77777777" w:rsidR="00387E13" w:rsidRDefault="00387E13">
            <w:pPr>
              <w:pStyle w:val="1"/>
              <w:spacing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8712" w14:textId="77777777" w:rsidR="00387E13" w:rsidRDefault="00387E13">
            <w:pPr>
              <w:pStyle w:val="1"/>
              <w:spacing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A5C5" w14:textId="2F7E33AD" w:rsidR="00387E13" w:rsidRDefault="00387E13">
            <w:pPr>
              <w:pStyle w:val="1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EEEE" w14:textId="2EB41BA2" w:rsidR="00387E13" w:rsidRDefault="00BD20B9" w:rsidP="00111FF5">
            <w:pPr>
              <w:pStyle w:val="1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Дипломний проект</w:t>
            </w:r>
          </w:p>
        </w:tc>
      </w:tr>
    </w:tbl>
    <w:p w14:paraId="223449D0" w14:textId="36CE4AD4" w:rsidR="00111FF5" w:rsidRDefault="00111FF5" w:rsidP="00111FF5">
      <w:pPr>
        <w:pStyle w:val="30"/>
        <w:keepNext/>
        <w:keepLines/>
        <w:shd w:val="clear" w:color="auto" w:fill="auto"/>
        <w:tabs>
          <w:tab w:val="left" w:pos="1896"/>
        </w:tabs>
        <w:spacing w:after="0" w:line="240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_Toc517355868"/>
      <w:r w:rsidRPr="00111FF5">
        <w:rPr>
          <w:rFonts w:ascii="Times New Roman" w:hAnsi="Times New Roman" w:cs="Times New Roman"/>
          <w:b w:val="0"/>
          <w:sz w:val="28"/>
          <w:szCs w:val="28"/>
        </w:rPr>
        <w:lastRenderedPageBreak/>
        <w:t>4</w:t>
      </w:r>
      <w:r w:rsidRPr="00111F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168">
        <w:rPr>
          <w:rFonts w:ascii="Times New Roman" w:hAnsi="Times New Roman" w:cs="Times New Roman"/>
          <w:sz w:val="28"/>
          <w:szCs w:val="28"/>
        </w:rPr>
        <w:t>Матриця відповідності програмних компетенцій компонентам освітньо-професійної програми</w:t>
      </w:r>
      <w:bookmarkEnd w:id="5"/>
    </w:p>
    <w:tbl>
      <w:tblPr>
        <w:tblW w:w="52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2"/>
        <w:gridCol w:w="422"/>
        <w:gridCol w:w="422"/>
        <w:gridCol w:w="422"/>
        <w:gridCol w:w="422"/>
        <w:gridCol w:w="422"/>
        <w:gridCol w:w="422"/>
      </w:tblGrid>
      <w:tr w:rsidR="008D50D3" w:rsidRPr="008D50D3" w14:paraId="7090F71A" w14:textId="77777777" w:rsidTr="008D50D3">
        <w:trPr>
          <w:cantSplit/>
          <w:trHeight w:val="663"/>
          <w:tblHeader/>
          <w:jc w:val="center"/>
        </w:trPr>
        <w:tc>
          <w:tcPr>
            <w:tcW w:w="191" w:type="pct"/>
            <w:shd w:val="clear" w:color="auto" w:fill="auto"/>
            <w:vAlign w:val="center"/>
          </w:tcPr>
          <w:p w14:paraId="6FA90E81" w14:textId="77777777" w:rsidR="008D50D3" w:rsidRPr="008D50D3" w:rsidRDefault="008D50D3" w:rsidP="00A23EDB">
            <w:pPr>
              <w:tabs>
                <w:tab w:val="left" w:pos="1080"/>
              </w:tabs>
              <w:ind w:left="-126" w:right="-18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textDirection w:val="btLr"/>
            <w:vAlign w:val="center"/>
          </w:tcPr>
          <w:p w14:paraId="439E5D81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ОЗ1</w:t>
            </w:r>
          </w:p>
        </w:tc>
        <w:tc>
          <w:tcPr>
            <w:tcW w:w="137" w:type="pct"/>
            <w:textDirection w:val="btLr"/>
            <w:vAlign w:val="center"/>
          </w:tcPr>
          <w:p w14:paraId="2D75F468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 2</w:t>
            </w:r>
          </w:p>
        </w:tc>
        <w:tc>
          <w:tcPr>
            <w:tcW w:w="137" w:type="pct"/>
            <w:textDirection w:val="btLr"/>
            <w:vAlign w:val="center"/>
          </w:tcPr>
          <w:p w14:paraId="212E0BC1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 3</w:t>
            </w:r>
          </w:p>
        </w:tc>
        <w:tc>
          <w:tcPr>
            <w:tcW w:w="137" w:type="pct"/>
            <w:textDirection w:val="btLr"/>
            <w:vAlign w:val="center"/>
          </w:tcPr>
          <w:p w14:paraId="7E85BA02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 4</w:t>
            </w:r>
          </w:p>
        </w:tc>
        <w:tc>
          <w:tcPr>
            <w:tcW w:w="137" w:type="pct"/>
            <w:textDirection w:val="btLr"/>
            <w:vAlign w:val="center"/>
          </w:tcPr>
          <w:p w14:paraId="6B3DE931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 5</w:t>
            </w:r>
          </w:p>
        </w:tc>
        <w:tc>
          <w:tcPr>
            <w:tcW w:w="137" w:type="pct"/>
            <w:textDirection w:val="btLr"/>
            <w:vAlign w:val="center"/>
          </w:tcPr>
          <w:p w14:paraId="4127F06A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 6</w:t>
            </w:r>
          </w:p>
        </w:tc>
        <w:tc>
          <w:tcPr>
            <w:tcW w:w="137" w:type="pct"/>
            <w:textDirection w:val="btLr"/>
            <w:vAlign w:val="center"/>
          </w:tcPr>
          <w:p w14:paraId="343EF6D6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 7</w:t>
            </w:r>
          </w:p>
        </w:tc>
        <w:tc>
          <w:tcPr>
            <w:tcW w:w="137" w:type="pct"/>
            <w:textDirection w:val="btLr"/>
            <w:vAlign w:val="center"/>
          </w:tcPr>
          <w:p w14:paraId="6E9051E5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 8</w:t>
            </w:r>
          </w:p>
        </w:tc>
        <w:tc>
          <w:tcPr>
            <w:tcW w:w="137" w:type="pct"/>
            <w:textDirection w:val="btLr"/>
            <w:vAlign w:val="center"/>
          </w:tcPr>
          <w:p w14:paraId="31A2BC72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 9</w:t>
            </w:r>
          </w:p>
        </w:tc>
        <w:tc>
          <w:tcPr>
            <w:tcW w:w="137" w:type="pct"/>
            <w:textDirection w:val="btLr"/>
            <w:vAlign w:val="center"/>
          </w:tcPr>
          <w:p w14:paraId="4B243DCD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 10</w:t>
            </w:r>
          </w:p>
        </w:tc>
        <w:tc>
          <w:tcPr>
            <w:tcW w:w="137" w:type="pct"/>
            <w:textDirection w:val="btLr"/>
            <w:vAlign w:val="center"/>
          </w:tcPr>
          <w:p w14:paraId="4863B9E3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ОП 1 </w:t>
            </w:r>
          </w:p>
        </w:tc>
        <w:tc>
          <w:tcPr>
            <w:tcW w:w="137" w:type="pct"/>
            <w:textDirection w:val="btLr"/>
            <w:vAlign w:val="center"/>
          </w:tcPr>
          <w:p w14:paraId="34DF2031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 2</w:t>
            </w:r>
          </w:p>
        </w:tc>
        <w:tc>
          <w:tcPr>
            <w:tcW w:w="137" w:type="pct"/>
            <w:textDirection w:val="btLr"/>
            <w:vAlign w:val="center"/>
          </w:tcPr>
          <w:p w14:paraId="6EE2D2C3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ОП3</w:t>
            </w:r>
          </w:p>
        </w:tc>
        <w:tc>
          <w:tcPr>
            <w:tcW w:w="137" w:type="pct"/>
            <w:textDirection w:val="btLr"/>
            <w:vAlign w:val="center"/>
          </w:tcPr>
          <w:p w14:paraId="0EBC7050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ОП4</w:t>
            </w:r>
          </w:p>
        </w:tc>
        <w:tc>
          <w:tcPr>
            <w:tcW w:w="137" w:type="pct"/>
            <w:textDirection w:val="btLr"/>
            <w:vAlign w:val="center"/>
          </w:tcPr>
          <w:p w14:paraId="6E2D6F12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ОП5</w:t>
            </w:r>
          </w:p>
        </w:tc>
        <w:tc>
          <w:tcPr>
            <w:tcW w:w="137" w:type="pct"/>
            <w:textDirection w:val="btLr"/>
            <w:vAlign w:val="center"/>
          </w:tcPr>
          <w:p w14:paraId="600B06B7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ОП6</w:t>
            </w:r>
          </w:p>
        </w:tc>
        <w:tc>
          <w:tcPr>
            <w:tcW w:w="137" w:type="pct"/>
            <w:textDirection w:val="btLr"/>
            <w:vAlign w:val="center"/>
          </w:tcPr>
          <w:p w14:paraId="220D7A04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ОП7</w:t>
            </w:r>
          </w:p>
        </w:tc>
        <w:tc>
          <w:tcPr>
            <w:tcW w:w="137" w:type="pct"/>
            <w:textDirection w:val="btLr"/>
            <w:vAlign w:val="center"/>
          </w:tcPr>
          <w:p w14:paraId="7A0EB5A1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ОП8</w:t>
            </w:r>
          </w:p>
        </w:tc>
        <w:tc>
          <w:tcPr>
            <w:tcW w:w="137" w:type="pct"/>
            <w:textDirection w:val="btLr"/>
            <w:vAlign w:val="center"/>
          </w:tcPr>
          <w:p w14:paraId="215ADAF3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ОП9</w:t>
            </w:r>
          </w:p>
        </w:tc>
        <w:tc>
          <w:tcPr>
            <w:tcW w:w="137" w:type="pct"/>
            <w:textDirection w:val="btLr"/>
            <w:vAlign w:val="center"/>
          </w:tcPr>
          <w:p w14:paraId="358E60B0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ОП10</w:t>
            </w:r>
          </w:p>
        </w:tc>
        <w:tc>
          <w:tcPr>
            <w:tcW w:w="137" w:type="pct"/>
            <w:textDirection w:val="btLr"/>
            <w:vAlign w:val="center"/>
          </w:tcPr>
          <w:p w14:paraId="3220138F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ОП11</w:t>
            </w:r>
          </w:p>
        </w:tc>
        <w:tc>
          <w:tcPr>
            <w:tcW w:w="137" w:type="pct"/>
            <w:textDirection w:val="btLr"/>
            <w:vAlign w:val="center"/>
          </w:tcPr>
          <w:p w14:paraId="139B23B4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ОП12</w:t>
            </w:r>
          </w:p>
        </w:tc>
        <w:tc>
          <w:tcPr>
            <w:tcW w:w="137" w:type="pct"/>
            <w:textDirection w:val="btLr"/>
            <w:vAlign w:val="center"/>
          </w:tcPr>
          <w:p w14:paraId="41B56032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ВЗ1</w:t>
            </w:r>
          </w:p>
        </w:tc>
        <w:tc>
          <w:tcPr>
            <w:tcW w:w="137" w:type="pct"/>
            <w:textDirection w:val="btLr"/>
            <w:vAlign w:val="center"/>
          </w:tcPr>
          <w:p w14:paraId="663833A8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ВЗ2</w:t>
            </w:r>
          </w:p>
        </w:tc>
        <w:tc>
          <w:tcPr>
            <w:tcW w:w="137" w:type="pct"/>
            <w:textDirection w:val="btLr"/>
            <w:vAlign w:val="center"/>
          </w:tcPr>
          <w:p w14:paraId="1522978A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ВЗ3</w:t>
            </w:r>
          </w:p>
        </w:tc>
        <w:tc>
          <w:tcPr>
            <w:tcW w:w="137" w:type="pct"/>
            <w:textDirection w:val="btLr"/>
            <w:vAlign w:val="center"/>
          </w:tcPr>
          <w:p w14:paraId="6B1C4500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ВЗ4</w:t>
            </w:r>
          </w:p>
        </w:tc>
        <w:tc>
          <w:tcPr>
            <w:tcW w:w="137" w:type="pct"/>
            <w:textDirection w:val="btLr"/>
            <w:vAlign w:val="center"/>
          </w:tcPr>
          <w:p w14:paraId="368FEFDC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ВЗ5</w:t>
            </w:r>
          </w:p>
        </w:tc>
        <w:tc>
          <w:tcPr>
            <w:tcW w:w="137" w:type="pct"/>
            <w:textDirection w:val="btLr"/>
            <w:vAlign w:val="center"/>
          </w:tcPr>
          <w:p w14:paraId="4AF1A343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ВЗ6</w:t>
            </w:r>
          </w:p>
        </w:tc>
        <w:tc>
          <w:tcPr>
            <w:tcW w:w="137" w:type="pct"/>
            <w:textDirection w:val="btLr"/>
            <w:vAlign w:val="center"/>
          </w:tcPr>
          <w:p w14:paraId="33112119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ВП1</w:t>
            </w:r>
          </w:p>
        </w:tc>
        <w:tc>
          <w:tcPr>
            <w:tcW w:w="137" w:type="pct"/>
            <w:textDirection w:val="btLr"/>
            <w:vAlign w:val="center"/>
          </w:tcPr>
          <w:p w14:paraId="332F9B2B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ВП2</w:t>
            </w:r>
          </w:p>
        </w:tc>
        <w:tc>
          <w:tcPr>
            <w:tcW w:w="137" w:type="pct"/>
            <w:textDirection w:val="btLr"/>
            <w:vAlign w:val="center"/>
          </w:tcPr>
          <w:p w14:paraId="4460875A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ВП3</w:t>
            </w:r>
          </w:p>
        </w:tc>
        <w:tc>
          <w:tcPr>
            <w:tcW w:w="137" w:type="pct"/>
            <w:textDirection w:val="btLr"/>
            <w:vAlign w:val="center"/>
          </w:tcPr>
          <w:p w14:paraId="46357384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ВП4</w:t>
            </w:r>
          </w:p>
        </w:tc>
        <w:tc>
          <w:tcPr>
            <w:tcW w:w="137" w:type="pct"/>
            <w:textDirection w:val="btLr"/>
            <w:vAlign w:val="center"/>
          </w:tcPr>
          <w:p w14:paraId="0B9D7768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ВП5</w:t>
            </w:r>
          </w:p>
        </w:tc>
        <w:tc>
          <w:tcPr>
            <w:tcW w:w="137" w:type="pct"/>
            <w:textDirection w:val="btLr"/>
            <w:vAlign w:val="center"/>
          </w:tcPr>
          <w:p w14:paraId="32FA8C33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ВП6</w:t>
            </w:r>
          </w:p>
        </w:tc>
        <w:tc>
          <w:tcPr>
            <w:tcW w:w="137" w:type="pct"/>
            <w:textDirection w:val="btLr"/>
            <w:vAlign w:val="center"/>
          </w:tcPr>
          <w:p w14:paraId="50E15BF0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ВП7</w:t>
            </w:r>
          </w:p>
        </w:tc>
      </w:tr>
      <w:tr w:rsidR="008D50D3" w:rsidRPr="008D50D3" w14:paraId="39803A09" w14:textId="77777777" w:rsidTr="008D50D3">
        <w:trPr>
          <w:trHeight w:val="322"/>
          <w:jc w:val="center"/>
        </w:trPr>
        <w:tc>
          <w:tcPr>
            <w:tcW w:w="191" w:type="pct"/>
            <w:shd w:val="clear" w:color="auto" w:fill="auto"/>
            <w:vAlign w:val="center"/>
          </w:tcPr>
          <w:p w14:paraId="04649663" w14:textId="77777777" w:rsidR="008D50D3" w:rsidRPr="008D50D3" w:rsidRDefault="008D50D3" w:rsidP="00A23EDB">
            <w:pPr>
              <w:tabs>
                <w:tab w:val="left" w:pos="1080"/>
              </w:tabs>
              <w:ind w:left="-126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ЗК1</w:t>
            </w:r>
          </w:p>
        </w:tc>
        <w:tc>
          <w:tcPr>
            <w:tcW w:w="137" w:type="pct"/>
            <w:vAlign w:val="center"/>
          </w:tcPr>
          <w:p w14:paraId="21EA03D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29A251E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532DF6D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25639F1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79DA773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4D1D491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778A8B0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1903FC1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48EB882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0ED2182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2CF66D6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04D020A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3F8243E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03747B9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26B72FC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5CB15EF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1B94992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2EC5015B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56D1C7C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48E97D8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408156EB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3CF05C0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6C07262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6950579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4A3C8A5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0F938FE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2B03A30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4590FEE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6690D8A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5DD5A4D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6820A75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47C07E0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3EAFF96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7FFFF85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19E6776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</w:tr>
      <w:tr w:rsidR="008D50D3" w:rsidRPr="008D50D3" w14:paraId="7AA17177" w14:textId="77777777" w:rsidTr="008D50D3">
        <w:trPr>
          <w:trHeight w:val="322"/>
          <w:jc w:val="center"/>
        </w:trPr>
        <w:tc>
          <w:tcPr>
            <w:tcW w:w="191" w:type="pct"/>
            <w:shd w:val="clear" w:color="auto" w:fill="auto"/>
            <w:vAlign w:val="center"/>
          </w:tcPr>
          <w:p w14:paraId="073F2FE8" w14:textId="77777777" w:rsidR="008D50D3" w:rsidRPr="008D50D3" w:rsidRDefault="008D50D3" w:rsidP="00A23EDB">
            <w:pPr>
              <w:tabs>
                <w:tab w:val="left" w:pos="1080"/>
              </w:tabs>
              <w:ind w:left="-126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ЗК2</w:t>
            </w:r>
          </w:p>
        </w:tc>
        <w:tc>
          <w:tcPr>
            <w:tcW w:w="137" w:type="pct"/>
            <w:vAlign w:val="center"/>
          </w:tcPr>
          <w:p w14:paraId="1E1D997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70946CC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091ECBC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7D7BE93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15AE694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5F09862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14:paraId="0B6CA3A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61CFA99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76AAEBB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162192B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21072C9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2B472F3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64EC3DC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560BF15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2336407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7354E9D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1B9C465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5543FC2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2C2C6D7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3F70EC5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6A2690B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648B1D5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47F1706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14727C3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0714C89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4360049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559C4C5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6828EC9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0509079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46740DA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6D3DBB6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744B4D8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07EA690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46CACB9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6CF1283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</w:tr>
      <w:tr w:rsidR="008D50D3" w:rsidRPr="008D50D3" w14:paraId="664A2F95" w14:textId="77777777" w:rsidTr="008D50D3">
        <w:trPr>
          <w:trHeight w:val="322"/>
          <w:jc w:val="center"/>
        </w:trPr>
        <w:tc>
          <w:tcPr>
            <w:tcW w:w="191" w:type="pct"/>
            <w:shd w:val="clear" w:color="auto" w:fill="auto"/>
            <w:vAlign w:val="center"/>
          </w:tcPr>
          <w:p w14:paraId="1E8AE32F" w14:textId="77777777" w:rsidR="008D50D3" w:rsidRPr="008D50D3" w:rsidRDefault="008D50D3" w:rsidP="00A23EDB">
            <w:pPr>
              <w:tabs>
                <w:tab w:val="left" w:pos="1080"/>
              </w:tabs>
              <w:ind w:left="-126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ЗК3</w:t>
            </w:r>
          </w:p>
        </w:tc>
        <w:tc>
          <w:tcPr>
            <w:tcW w:w="137" w:type="pct"/>
            <w:vAlign w:val="center"/>
          </w:tcPr>
          <w:p w14:paraId="513A4CC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44A04BC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5488EBA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23C68E3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134A8E3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2E3E198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14:paraId="1F6682E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3AB87B2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5258AF6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2F4ECDE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7D3DE09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49DD301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458A76F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6C02935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39DB072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22AE7D4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1B09987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5A29D3A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11A8CA9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1371BDE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0D90259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6DFEA1F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5C985C9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5C25015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14:paraId="12B25E4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5FD859B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09F6554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4A31C36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72214A7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0233669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08F480B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26FA7A4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723183B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7097128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6EAFB89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</w:tr>
      <w:tr w:rsidR="008D50D3" w:rsidRPr="008D50D3" w14:paraId="67CAEA69" w14:textId="77777777" w:rsidTr="008D50D3">
        <w:trPr>
          <w:trHeight w:val="322"/>
          <w:jc w:val="center"/>
        </w:trPr>
        <w:tc>
          <w:tcPr>
            <w:tcW w:w="191" w:type="pct"/>
            <w:shd w:val="clear" w:color="auto" w:fill="auto"/>
            <w:vAlign w:val="center"/>
          </w:tcPr>
          <w:p w14:paraId="47104B28" w14:textId="77777777" w:rsidR="008D50D3" w:rsidRPr="008D50D3" w:rsidRDefault="008D50D3" w:rsidP="00A23EDB">
            <w:pPr>
              <w:tabs>
                <w:tab w:val="left" w:pos="1080"/>
              </w:tabs>
              <w:ind w:left="-126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ЗК4</w:t>
            </w:r>
          </w:p>
        </w:tc>
        <w:tc>
          <w:tcPr>
            <w:tcW w:w="137" w:type="pct"/>
            <w:vAlign w:val="center"/>
          </w:tcPr>
          <w:p w14:paraId="57202A2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07FEE8B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5932DC0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0F2F8B5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14:paraId="2E01C5E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1510F57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46A5E74B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65A6F4E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510DEE6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1E80A16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47BC525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1EAFCBB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59270BD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49FE013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308140B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699DA7D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603CD5B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18E0D6C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049C7AB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021BAF7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7B26656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0B0D1B1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10D4A60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48F1691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7059E42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4391D67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4CDCDB6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4FDA189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7CEF5E8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060B62C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7DD9231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0E23148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72D822E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68BF4B1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0DB159B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</w:tr>
      <w:tr w:rsidR="008D50D3" w:rsidRPr="008D50D3" w14:paraId="766928A3" w14:textId="77777777" w:rsidTr="008D50D3">
        <w:trPr>
          <w:trHeight w:val="322"/>
          <w:jc w:val="center"/>
        </w:trPr>
        <w:tc>
          <w:tcPr>
            <w:tcW w:w="191" w:type="pct"/>
            <w:shd w:val="clear" w:color="auto" w:fill="auto"/>
            <w:vAlign w:val="center"/>
          </w:tcPr>
          <w:p w14:paraId="6E8FBBCC" w14:textId="77777777" w:rsidR="008D50D3" w:rsidRPr="008D50D3" w:rsidRDefault="008D50D3" w:rsidP="00A23EDB">
            <w:pPr>
              <w:tabs>
                <w:tab w:val="left" w:pos="1080"/>
              </w:tabs>
              <w:ind w:left="-126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ЗК5</w:t>
            </w:r>
          </w:p>
        </w:tc>
        <w:tc>
          <w:tcPr>
            <w:tcW w:w="137" w:type="pct"/>
            <w:vAlign w:val="center"/>
          </w:tcPr>
          <w:p w14:paraId="1B24726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6045A57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6AE9D47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2787E9D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14:paraId="2421A6A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3A03498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2B29B43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79F35D7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0855CD5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5EB3491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1F08B47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2BFF949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06F4458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641B989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11B8D4AF" w14:textId="77777777" w:rsidR="008D50D3" w:rsidRPr="008D50D3" w:rsidRDefault="008D50D3" w:rsidP="00A23EDB">
            <w:pPr>
              <w:jc w:val="center"/>
              <w:rPr>
                <w:rFonts w:hint="eastAsia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7AC4078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4D61AA9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36DA806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777DD56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31718BCB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6C0CB27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3E26DF7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74578B1B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5D80717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238D900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08DA9C4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45A9494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0A6DC0BB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2F876A6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790A9CA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2729AB2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0498FA2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7BC24A7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67B09BD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7D5664E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</w:tr>
      <w:tr w:rsidR="008D50D3" w:rsidRPr="008D50D3" w14:paraId="4A39268B" w14:textId="77777777" w:rsidTr="008D50D3">
        <w:trPr>
          <w:trHeight w:val="322"/>
          <w:jc w:val="center"/>
        </w:trPr>
        <w:tc>
          <w:tcPr>
            <w:tcW w:w="191" w:type="pct"/>
            <w:shd w:val="clear" w:color="auto" w:fill="auto"/>
            <w:vAlign w:val="center"/>
          </w:tcPr>
          <w:p w14:paraId="3B48DCD7" w14:textId="77777777" w:rsidR="008D50D3" w:rsidRPr="008D50D3" w:rsidRDefault="008D50D3" w:rsidP="00A23EDB">
            <w:pPr>
              <w:tabs>
                <w:tab w:val="left" w:pos="1080"/>
              </w:tabs>
              <w:ind w:left="-126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ЗК6</w:t>
            </w:r>
          </w:p>
        </w:tc>
        <w:tc>
          <w:tcPr>
            <w:tcW w:w="137" w:type="pct"/>
            <w:vAlign w:val="center"/>
          </w:tcPr>
          <w:p w14:paraId="754D060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26ED709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7E06463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51C0D6F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14:paraId="6E03AF0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1E5F601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4BF6083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38A689E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68059E9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3AA2C74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11C2B06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74F6243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21D7AEF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6A61007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265CC0C9" w14:textId="77777777" w:rsidR="008D50D3" w:rsidRPr="008D50D3" w:rsidRDefault="008D50D3" w:rsidP="00A23EDB">
            <w:pPr>
              <w:jc w:val="center"/>
              <w:rPr>
                <w:rFonts w:hint="eastAsia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4F5C9EC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2F444E9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6A882BA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04FFB15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6042F9E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0479B53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4C2A9FF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1A482A3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5D88452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4FD142A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29F6F2E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14:paraId="01D294B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06A0EF4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6709323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66D95A1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3B63072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6115CC8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1C54A98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76F80F8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2579BC4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</w:tr>
      <w:tr w:rsidR="008D50D3" w:rsidRPr="008D50D3" w14:paraId="5674E064" w14:textId="77777777" w:rsidTr="008D50D3">
        <w:trPr>
          <w:trHeight w:val="322"/>
          <w:jc w:val="center"/>
        </w:trPr>
        <w:tc>
          <w:tcPr>
            <w:tcW w:w="191" w:type="pct"/>
            <w:shd w:val="clear" w:color="auto" w:fill="auto"/>
            <w:vAlign w:val="center"/>
          </w:tcPr>
          <w:p w14:paraId="0D887D2A" w14:textId="77777777" w:rsidR="008D50D3" w:rsidRPr="008D50D3" w:rsidRDefault="008D50D3" w:rsidP="00A23EDB">
            <w:pPr>
              <w:tabs>
                <w:tab w:val="left" w:pos="1080"/>
              </w:tabs>
              <w:ind w:left="-126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ЗК7</w:t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48365F7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68FA373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62244B8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2571ABF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14DF189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4DBF4E5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3F2D589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49AD664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1C39E3E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73E8BF2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42FB0C4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341294B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47DF648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601F7BA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32D7D138" w14:textId="77777777" w:rsidR="008D50D3" w:rsidRPr="008D50D3" w:rsidRDefault="008D50D3" w:rsidP="00A23EDB">
            <w:pPr>
              <w:jc w:val="center"/>
              <w:rPr>
                <w:rFonts w:hint="eastAsia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1C822E7B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493DF60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69155AF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734F947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4EFE7D4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1419F37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429E568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4F695BC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17F2644B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48FE4EE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5F262D4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56A4584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79DAB6C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56A342E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504AFBA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67A4033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1A1B2F0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1FE7797B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0E2C330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50AEA17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</w:tr>
      <w:tr w:rsidR="008D50D3" w:rsidRPr="008D50D3" w14:paraId="79EF092A" w14:textId="77777777" w:rsidTr="008D50D3">
        <w:trPr>
          <w:trHeight w:val="322"/>
          <w:jc w:val="center"/>
        </w:trPr>
        <w:tc>
          <w:tcPr>
            <w:tcW w:w="191" w:type="pct"/>
            <w:shd w:val="clear" w:color="auto" w:fill="auto"/>
            <w:vAlign w:val="center"/>
          </w:tcPr>
          <w:p w14:paraId="5CD142D4" w14:textId="77777777" w:rsidR="008D50D3" w:rsidRPr="008D50D3" w:rsidRDefault="008D50D3" w:rsidP="00A23EDB">
            <w:pPr>
              <w:tabs>
                <w:tab w:val="left" w:pos="1080"/>
              </w:tabs>
              <w:ind w:left="-126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ЗК8</w:t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62FDAB6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38A6BB2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6F66D4B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56FB022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768EDA0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614E1C8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0CAA0C1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729E910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482F1FC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52E3B5F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04C9A5C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46EA326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219BF16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7688FCC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0055F12E" w14:textId="77777777" w:rsidR="008D50D3" w:rsidRPr="008D50D3" w:rsidRDefault="008D50D3" w:rsidP="00A23EDB">
            <w:pPr>
              <w:jc w:val="center"/>
              <w:rPr>
                <w:rFonts w:hint="eastAsia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7C121C7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5DDC031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5C7042A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59B9052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2A08CF1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2EFD783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4CFA1ED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327EDD4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47FCA4B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4248073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60491FF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705D45C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454A38A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4B6C77B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1B3AB7C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36A800A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662E514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19F0CA4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458C526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3341AF4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</w:tr>
      <w:tr w:rsidR="008D50D3" w:rsidRPr="008D50D3" w14:paraId="3B325C47" w14:textId="77777777" w:rsidTr="008D50D3">
        <w:trPr>
          <w:trHeight w:val="322"/>
          <w:jc w:val="center"/>
        </w:trPr>
        <w:tc>
          <w:tcPr>
            <w:tcW w:w="191" w:type="pct"/>
            <w:shd w:val="clear" w:color="auto" w:fill="auto"/>
            <w:vAlign w:val="center"/>
          </w:tcPr>
          <w:p w14:paraId="623F9B8C" w14:textId="77777777" w:rsidR="008D50D3" w:rsidRPr="008D50D3" w:rsidRDefault="008D50D3" w:rsidP="00A23EDB">
            <w:pPr>
              <w:tabs>
                <w:tab w:val="left" w:pos="1080"/>
              </w:tabs>
              <w:ind w:left="-126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ЗК9</w:t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3D3F3D7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3E262F3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59EE05C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1B618BD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083EDFC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6F1B5D8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07E029D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3DB2B5B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0BF1EA5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5AB7388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41FFC29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0BD831B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7FF8B2D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02F1CF2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11A3E38E" w14:textId="77777777" w:rsidR="008D50D3" w:rsidRPr="008D50D3" w:rsidRDefault="008D50D3" w:rsidP="00A23EDB">
            <w:pPr>
              <w:jc w:val="center"/>
              <w:rPr>
                <w:rFonts w:hint="eastAsia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575D8BC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3AC7AC2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1923443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78FD67E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2C879B9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6968391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5E62BCE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0CF702A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7B2D94B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1EAFE8D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5D84FD7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51FB906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3ADF634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26F1A7C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1FBDCA6B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4F0B37E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7C6C41E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6029227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251C30A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458284E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</w:tr>
      <w:tr w:rsidR="008D50D3" w:rsidRPr="008D50D3" w14:paraId="7107EA0C" w14:textId="77777777" w:rsidTr="008D50D3">
        <w:trPr>
          <w:trHeight w:val="322"/>
          <w:jc w:val="center"/>
        </w:trPr>
        <w:tc>
          <w:tcPr>
            <w:tcW w:w="191" w:type="pct"/>
            <w:shd w:val="clear" w:color="auto" w:fill="auto"/>
            <w:vAlign w:val="center"/>
          </w:tcPr>
          <w:p w14:paraId="160AE404" w14:textId="77777777" w:rsidR="008D50D3" w:rsidRPr="008D50D3" w:rsidRDefault="008D50D3" w:rsidP="00A23EDB">
            <w:pPr>
              <w:tabs>
                <w:tab w:val="left" w:pos="1080"/>
              </w:tabs>
              <w:ind w:left="-126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ЗК10</w:t>
            </w:r>
          </w:p>
        </w:tc>
        <w:tc>
          <w:tcPr>
            <w:tcW w:w="137" w:type="pct"/>
            <w:vAlign w:val="center"/>
          </w:tcPr>
          <w:p w14:paraId="3ADA273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5E1F914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7C14DC8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475E214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vAlign w:val="center"/>
          </w:tcPr>
          <w:p w14:paraId="012F9E0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1ACD2D7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4C56AC7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34231BF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41F4ED3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6C3DDF1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1CA4CD2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795F097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4DF9F75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09927C9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53C2078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55A827C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2F0BC82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720B44FB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35623AD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1477DBB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5534C94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6519B14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25B2FBD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5E75058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4A63023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535995FB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vAlign w:val="center"/>
          </w:tcPr>
          <w:p w14:paraId="2EDBA46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3B3E3A8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5D57978B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045D952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1530A57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06493A2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42479A5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4FF7F43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76608CD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</w:tr>
      <w:tr w:rsidR="008D50D3" w:rsidRPr="008D50D3" w14:paraId="225B6714" w14:textId="77777777" w:rsidTr="008D50D3">
        <w:trPr>
          <w:trHeight w:val="322"/>
          <w:jc w:val="center"/>
        </w:trPr>
        <w:tc>
          <w:tcPr>
            <w:tcW w:w="191" w:type="pct"/>
            <w:shd w:val="clear" w:color="auto" w:fill="auto"/>
            <w:vAlign w:val="center"/>
          </w:tcPr>
          <w:p w14:paraId="57AAB562" w14:textId="77777777" w:rsidR="008D50D3" w:rsidRPr="008D50D3" w:rsidRDefault="008D50D3" w:rsidP="00A23EDB">
            <w:pPr>
              <w:tabs>
                <w:tab w:val="left" w:pos="1080"/>
              </w:tabs>
              <w:ind w:left="-126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ЗК11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4AFD678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7678F08B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18B0EA2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5614868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6C7AD6F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3F96AD3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27FA97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4695F51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1E7E3D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381CBEAB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41CB80D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371B677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315E120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0E5AA4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5C2073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7F9B7CE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B13B0E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D762F4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9FFF0A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3AC05CA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0AE998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4543BDD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52D76C2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D5CE13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5F380A8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3F82B2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629BDEF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10C5903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63B13D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23758C0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6F89CFB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14F2A44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3B94265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3D905B9B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66172E6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50D3" w:rsidRPr="008D50D3" w14:paraId="2BFABEF1" w14:textId="77777777" w:rsidTr="008D50D3">
        <w:trPr>
          <w:trHeight w:val="322"/>
          <w:jc w:val="center"/>
        </w:trPr>
        <w:tc>
          <w:tcPr>
            <w:tcW w:w="191" w:type="pct"/>
            <w:shd w:val="clear" w:color="auto" w:fill="auto"/>
            <w:vAlign w:val="center"/>
          </w:tcPr>
          <w:p w14:paraId="278E3F50" w14:textId="77777777" w:rsidR="008D50D3" w:rsidRPr="008D50D3" w:rsidRDefault="008D50D3" w:rsidP="00A23EDB">
            <w:pPr>
              <w:tabs>
                <w:tab w:val="left" w:pos="1080"/>
              </w:tabs>
              <w:ind w:left="-126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ФК1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71F99C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25A7C1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4569B2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198AEE2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1DE1BF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40E494F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1C34DD8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324055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7EDF7B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4F4596F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BBCD63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67227E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471F72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3226C8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6AAA521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31BBDB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A49869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1BC634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6338BB1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26EFCD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46E570A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6B1FC69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D12FF8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CE1A20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710D08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B1CFF3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2278E7C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361B47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654D88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004703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6551C36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CC1FC9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904133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C61B6B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4BAC4C5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</w:tr>
      <w:tr w:rsidR="008D50D3" w:rsidRPr="008D50D3" w14:paraId="4D96C9EA" w14:textId="77777777" w:rsidTr="008D50D3">
        <w:trPr>
          <w:trHeight w:val="322"/>
          <w:jc w:val="center"/>
        </w:trPr>
        <w:tc>
          <w:tcPr>
            <w:tcW w:w="191" w:type="pct"/>
            <w:shd w:val="clear" w:color="auto" w:fill="auto"/>
            <w:vAlign w:val="center"/>
          </w:tcPr>
          <w:p w14:paraId="4D7BE2A4" w14:textId="77777777" w:rsidR="008D50D3" w:rsidRPr="008D50D3" w:rsidRDefault="008D50D3" w:rsidP="00A23EDB">
            <w:pPr>
              <w:tabs>
                <w:tab w:val="left" w:pos="1080"/>
              </w:tabs>
              <w:ind w:left="-126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ФК2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4B2852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6FABA96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78F762B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45B512A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4E9A8CDB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A1A79C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4BDFD4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7A9E1D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B4A8BB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5DDC5D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7FAA57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65AA851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9C0D2D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5657C3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15C0CD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365AEC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EEE1EB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01D554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05E70B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217258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D0767F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602D145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C737AF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540681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2E6DDFB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6DDE978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F693DB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37079B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CF9D66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7A298A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3C77F8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4774731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96F84A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641ECD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4A26CD1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</w:tr>
      <w:tr w:rsidR="008D50D3" w:rsidRPr="008D50D3" w14:paraId="6F35C1C6" w14:textId="77777777" w:rsidTr="008D50D3">
        <w:trPr>
          <w:trHeight w:val="322"/>
          <w:jc w:val="center"/>
        </w:trPr>
        <w:tc>
          <w:tcPr>
            <w:tcW w:w="191" w:type="pct"/>
            <w:shd w:val="clear" w:color="auto" w:fill="auto"/>
            <w:vAlign w:val="center"/>
          </w:tcPr>
          <w:p w14:paraId="2CCCF8B1" w14:textId="77777777" w:rsidR="008D50D3" w:rsidRPr="008D50D3" w:rsidRDefault="008D50D3" w:rsidP="00A23EDB">
            <w:pPr>
              <w:tabs>
                <w:tab w:val="left" w:pos="1080"/>
              </w:tabs>
              <w:ind w:left="-126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ФК3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4E6D5A3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542BE25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32976AC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75E7B36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54DA33D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520456A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B7D862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698FA00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45FB89BB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5DDFAC9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68EC042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41681EF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278B88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C4CFCB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3088169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6FD70FCB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2885CB6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2FD8A3DB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512CAF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D007D3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6D0252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A2F482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2EEDB8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069879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7B837DE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7E81DCC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56FFEB2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2ED12C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4BF7484B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689D4ED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75E5A58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60B303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64471A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3ACA350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A60D0C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</w:tr>
      <w:tr w:rsidR="008D50D3" w:rsidRPr="008D50D3" w14:paraId="49879ACB" w14:textId="77777777" w:rsidTr="008D50D3">
        <w:trPr>
          <w:trHeight w:val="322"/>
          <w:jc w:val="center"/>
        </w:trPr>
        <w:tc>
          <w:tcPr>
            <w:tcW w:w="191" w:type="pct"/>
            <w:shd w:val="clear" w:color="auto" w:fill="auto"/>
            <w:vAlign w:val="center"/>
          </w:tcPr>
          <w:p w14:paraId="7C57A95C" w14:textId="77777777" w:rsidR="008D50D3" w:rsidRPr="008D50D3" w:rsidRDefault="008D50D3" w:rsidP="00A23EDB">
            <w:pPr>
              <w:tabs>
                <w:tab w:val="left" w:pos="1080"/>
              </w:tabs>
              <w:ind w:left="-126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ФК4</w:t>
            </w:r>
          </w:p>
        </w:tc>
        <w:tc>
          <w:tcPr>
            <w:tcW w:w="137" w:type="pct"/>
            <w:vAlign w:val="center"/>
          </w:tcPr>
          <w:p w14:paraId="4A0925E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vAlign w:val="center"/>
          </w:tcPr>
          <w:p w14:paraId="5C0110D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2FF12D0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vAlign w:val="center"/>
          </w:tcPr>
          <w:p w14:paraId="525A371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vAlign w:val="center"/>
          </w:tcPr>
          <w:p w14:paraId="6A0078B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vAlign w:val="center"/>
          </w:tcPr>
          <w:p w14:paraId="2F24255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vAlign w:val="center"/>
          </w:tcPr>
          <w:p w14:paraId="18B9C6D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vAlign w:val="center"/>
          </w:tcPr>
          <w:p w14:paraId="2A0EC59B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vAlign w:val="center"/>
          </w:tcPr>
          <w:p w14:paraId="13BFA36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vAlign w:val="center"/>
          </w:tcPr>
          <w:p w14:paraId="39ED577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vAlign w:val="center"/>
          </w:tcPr>
          <w:p w14:paraId="6140C23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0C67F0A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0A89133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47B3BE5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vAlign w:val="center"/>
          </w:tcPr>
          <w:p w14:paraId="5599C56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0736EA4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vAlign w:val="center"/>
          </w:tcPr>
          <w:p w14:paraId="60C70BF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4F23294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12F41A4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39A1158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73C46A1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512699B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50E5007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vAlign w:val="center"/>
          </w:tcPr>
          <w:p w14:paraId="7C4EB08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vAlign w:val="center"/>
          </w:tcPr>
          <w:p w14:paraId="71D76E8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vAlign w:val="center"/>
          </w:tcPr>
          <w:p w14:paraId="70B82D7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vAlign w:val="center"/>
          </w:tcPr>
          <w:p w14:paraId="64B6561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vAlign w:val="center"/>
          </w:tcPr>
          <w:p w14:paraId="4211EBC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vAlign w:val="center"/>
          </w:tcPr>
          <w:p w14:paraId="448E097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vAlign w:val="center"/>
          </w:tcPr>
          <w:p w14:paraId="180D85C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vAlign w:val="center"/>
          </w:tcPr>
          <w:p w14:paraId="59D1E69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648799F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vAlign w:val="center"/>
          </w:tcPr>
          <w:p w14:paraId="4129E57B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14:paraId="7F55703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vAlign w:val="center"/>
          </w:tcPr>
          <w:p w14:paraId="0BBF6B6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50D3" w:rsidRPr="008D50D3" w14:paraId="235A1199" w14:textId="77777777" w:rsidTr="008D50D3">
        <w:trPr>
          <w:trHeight w:val="322"/>
          <w:jc w:val="center"/>
        </w:trPr>
        <w:tc>
          <w:tcPr>
            <w:tcW w:w="191" w:type="pct"/>
            <w:shd w:val="clear" w:color="auto" w:fill="auto"/>
            <w:vAlign w:val="center"/>
          </w:tcPr>
          <w:p w14:paraId="724A31D0" w14:textId="77777777" w:rsidR="008D50D3" w:rsidRPr="008D50D3" w:rsidRDefault="008D50D3" w:rsidP="00A23EDB">
            <w:pPr>
              <w:tabs>
                <w:tab w:val="left" w:pos="1080"/>
              </w:tabs>
              <w:ind w:left="-126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ФК5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365F12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18E0162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67BE41C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8EEACA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4761C34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C8D616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26DD468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1E7EB7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941B53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8D299B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25EB51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655865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A0EF1A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4A585EE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B3EBCE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70E26D7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398E763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95A5C9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AA0198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B001AB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E0EEEE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6DEFBB6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0F5540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EA67DD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5435A7D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2975F40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2D2048A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4A8EFAE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6A3CC63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388CF25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239BC9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4C049D2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680EF3FB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0B2D13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7109CB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50D3" w:rsidRPr="008D50D3" w14:paraId="42266E7C" w14:textId="77777777" w:rsidTr="008D50D3">
        <w:trPr>
          <w:trHeight w:val="322"/>
          <w:jc w:val="center"/>
        </w:trPr>
        <w:tc>
          <w:tcPr>
            <w:tcW w:w="191" w:type="pct"/>
            <w:shd w:val="clear" w:color="auto" w:fill="auto"/>
            <w:vAlign w:val="center"/>
          </w:tcPr>
          <w:p w14:paraId="5161D5A0" w14:textId="77777777" w:rsidR="008D50D3" w:rsidRPr="008D50D3" w:rsidRDefault="008D50D3" w:rsidP="00A23EDB">
            <w:pPr>
              <w:tabs>
                <w:tab w:val="left" w:pos="1080"/>
              </w:tabs>
              <w:ind w:left="-126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ФК6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14D3A0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AB9309B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2D8A9E6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39EA8A4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75C8024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150D913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44883F2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9EB64A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68232D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BE439F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D90A1DB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09E225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D97CD3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3A811D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1C0552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4A902F1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186B180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F8524B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1DDB94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21A836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4E2F1A3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00DCB7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C4334A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29489D4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61C6786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16059F1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70B544D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751EE63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3D738EF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1541A89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2ECE46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2501E99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556B91A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ABFDCA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4D7FFD5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50D3" w:rsidRPr="008D50D3" w14:paraId="49191E64" w14:textId="77777777" w:rsidTr="008D50D3">
        <w:trPr>
          <w:trHeight w:val="322"/>
          <w:jc w:val="center"/>
        </w:trPr>
        <w:tc>
          <w:tcPr>
            <w:tcW w:w="191" w:type="pct"/>
            <w:shd w:val="clear" w:color="auto" w:fill="auto"/>
            <w:vAlign w:val="center"/>
          </w:tcPr>
          <w:p w14:paraId="57696542" w14:textId="77777777" w:rsidR="008D50D3" w:rsidRPr="008D50D3" w:rsidRDefault="008D50D3" w:rsidP="00A23EDB">
            <w:pPr>
              <w:tabs>
                <w:tab w:val="left" w:pos="1080"/>
              </w:tabs>
              <w:ind w:left="-126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ФК7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15E897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22CD6B8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3DA41D0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5BFB415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510799C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2BA4217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52A4C3D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15F9373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14C8105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5A27F83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4A6AB75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B09530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FC266F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4FF4F9A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41A796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6B00FF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2B60CB9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B6E884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1A6E659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83BC68B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483C8BE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5D0DD3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48C4345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2A18DCE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16DE4D1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69409C1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6EB1CAD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5BE9C4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6C7F10D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61B6AE6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384E51A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2F9F6D8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1238AEA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2392014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334715B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50D3" w:rsidRPr="008D50D3" w14:paraId="35E0E3EF" w14:textId="77777777" w:rsidTr="008D50D3">
        <w:trPr>
          <w:trHeight w:val="322"/>
          <w:jc w:val="center"/>
        </w:trPr>
        <w:tc>
          <w:tcPr>
            <w:tcW w:w="191" w:type="pct"/>
            <w:shd w:val="clear" w:color="auto" w:fill="auto"/>
            <w:vAlign w:val="center"/>
          </w:tcPr>
          <w:p w14:paraId="63AFC768" w14:textId="77777777" w:rsidR="008D50D3" w:rsidRPr="008D50D3" w:rsidRDefault="008D50D3" w:rsidP="00A23EDB">
            <w:pPr>
              <w:tabs>
                <w:tab w:val="left" w:pos="1080"/>
              </w:tabs>
              <w:ind w:left="-126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ФК8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6981BBE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112153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1DC57EDB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3CA06C2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161F0C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555EEF9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361B347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4CB8E90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6CCFF6D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13EC09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F6F838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41592A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AA725D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962C26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CC7DBF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5A4DFBE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CC4B13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0CF79F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5286399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25B44C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26B06C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EEFAA6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B69256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BCCB98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77F588F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219361C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E1B4CF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686362C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47D0A8E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2AEDA75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A39E8F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AAAE0D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28813A7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0AC488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6C66914B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50D3" w:rsidRPr="008D50D3" w14:paraId="54085E2B" w14:textId="77777777" w:rsidTr="008D50D3">
        <w:trPr>
          <w:trHeight w:val="322"/>
          <w:jc w:val="center"/>
        </w:trPr>
        <w:tc>
          <w:tcPr>
            <w:tcW w:w="191" w:type="pct"/>
            <w:shd w:val="clear" w:color="auto" w:fill="auto"/>
            <w:vAlign w:val="center"/>
          </w:tcPr>
          <w:p w14:paraId="0F95063E" w14:textId="77777777" w:rsidR="008D50D3" w:rsidRPr="008D50D3" w:rsidRDefault="008D50D3" w:rsidP="00A23EDB">
            <w:pPr>
              <w:tabs>
                <w:tab w:val="left" w:pos="1080"/>
              </w:tabs>
              <w:ind w:left="-126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ФК9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631D37C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2F1195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266709B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59EC479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8830F5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36F18D1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6BBECCE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1C7851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2E48E49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3D75977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6341B08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6A1E69F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BD3D55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8AB3AD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BFC858B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19C1E0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D39E2E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10C21C9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1CEE6E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97C176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89AF08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B0A9CF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4135CBB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47D3EBB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2807927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458AD32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9D30C3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308817F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700BEF9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4F348A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5437E00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7E9940F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585DD27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260FD5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7DE4F7E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50D3" w:rsidRPr="008D50D3" w14:paraId="2DB5A2A9" w14:textId="77777777" w:rsidTr="008D50D3">
        <w:trPr>
          <w:trHeight w:val="322"/>
          <w:jc w:val="center"/>
        </w:trPr>
        <w:tc>
          <w:tcPr>
            <w:tcW w:w="191" w:type="pct"/>
            <w:shd w:val="clear" w:color="auto" w:fill="auto"/>
            <w:vAlign w:val="center"/>
          </w:tcPr>
          <w:p w14:paraId="6011896F" w14:textId="77777777" w:rsidR="008D50D3" w:rsidRPr="008D50D3" w:rsidRDefault="008D50D3" w:rsidP="00A23EDB">
            <w:pPr>
              <w:tabs>
                <w:tab w:val="left" w:pos="1080"/>
              </w:tabs>
              <w:ind w:left="-126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ФК10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BD2642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71591D8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2CEE3CB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5605A01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30DC495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DF5453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156C85C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F54EB5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7D691A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D9F5E8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65FB5D2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7318CD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42F4EE9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49730D6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DD6C2E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12FFC32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78EE819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70EE503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187A65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4C05548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387F79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23129A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318ADF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64D58CB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6F84B2C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50CB931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2CD7FED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7557DA7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4663E93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1F66D1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65C41F9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2FFBBC1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676BBAF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2AF04BD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5F99E36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50D3" w:rsidRPr="008D50D3" w14:paraId="78FF6F2C" w14:textId="77777777" w:rsidTr="008D50D3">
        <w:trPr>
          <w:trHeight w:val="322"/>
          <w:jc w:val="center"/>
        </w:trPr>
        <w:tc>
          <w:tcPr>
            <w:tcW w:w="191" w:type="pct"/>
            <w:shd w:val="clear" w:color="auto" w:fill="auto"/>
            <w:vAlign w:val="center"/>
          </w:tcPr>
          <w:p w14:paraId="2C2E08BC" w14:textId="77777777" w:rsidR="008D50D3" w:rsidRPr="008D50D3" w:rsidRDefault="008D50D3" w:rsidP="00A23EDB">
            <w:pPr>
              <w:tabs>
                <w:tab w:val="left" w:pos="1080"/>
              </w:tabs>
              <w:ind w:left="-126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ФК11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D11D7E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3093CCC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312483E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60E50DE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4E545B9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1549D06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4BCCA32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49C280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5B836A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714D77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59BD35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6069C6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6AAC3F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02C4BB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4E62ABA3" w14:textId="77777777" w:rsidR="008D50D3" w:rsidRPr="008D50D3" w:rsidRDefault="008D50D3" w:rsidP="00A23EDB">
            <w:pPr>
              <w:jc w:val="center"/>
              <w:rPr>
                <w:rFonts w:hint="eastAsia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A5F707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7A6A86C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63C182AB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1BEB61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C5B326B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1AA0BF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6399B51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AC4C2D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974892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56BD7F9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3ED4C46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380A47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7932A11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265B58E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196E9CD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4384A94B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35F885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12FF947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71EF0E3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7B01394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50D3" w:rsidRPr="008D50D3" w14:paraId="76258E89" w14:textId="77777777" w:rsidTr="008D50D3">
        <w:trPr>
          <w:trHeight w:val="322"/>
          <w:jc w:val="center"/>
        </w:trPr>
        <w:tc>
          <w:tcPr>
            <w:tcW w:w="191" w:type="pct"/>
            <w:shd w:val="clear" w:color="auto" w:fill="auto"/>
            <w:vAlign w:val="center"/>
          </w:tcPr>
          <w:p w14:paraId="7A58DA1A" w14:textId="77777777" w:rsidR="008D50D3" w:rsidRPr="008D50D3" w:rsidRDefault="008D50D3" w:rsidP="00A23EDB">
            <w:pPr>
              <w:tabs>
                <w:tab w:val="left" w:pos="1080"/>
              </w:tabs>
              <w:ind w:left="-126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ФК12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DB3FFA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3D64367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48892F1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51DF8AD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7DE815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7E14F6F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55448F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D7EF0F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9EDE12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5E4922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CC8BAD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BB4929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9676AAB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F73D91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A5D3A2E" w14:textId="77777777" w:rsidR="008D50D3" w:rsidRPr="008D50D3" w:rsidRDefault="008D50D3" w:rsidP="00A23EDB">
            <w:pPr>
              <w:jc w:val="center"/>
              <w:rPr>
                <w:rFonts w:hint="eastAsia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58DA7D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166DA91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7FDC9F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2E39584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68FB7B7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2BBA95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445C622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72E02BB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2B2B78E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3DC92B6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6991E15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1C7E637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37BA305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7CDDFD6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6B4E68C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A165B8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6C3388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A5C094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7DDB7A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5FDB2BA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50D3" w:rsidRPr="008D50D3" w14:paraId="71CF80BA" w14:textId="77777777" w:rsidTr="008D50D3">
        <w:trPr>
          <w:trHeight w:val="322"/>
          <w:jc w:val="center"/>
        </w:trPr>
        <w:tc>
          <w:tcPr>
            <w:tcW w:w="191" w:type="pct"/>
            <w:shd w:val="clear" w:color="auto" w:fill="auto"/>
            <w:vAlign w:val="center"/>
          </w:tcPr>
          <w:p w14:paraId="19DA0FD0" w14:textId="77777777" w:rsidR="008D50D3" w:rsidRPr="008D50D3" w:rsidRDefault="008D50D3" w:rsidP="00A23EDB">
            <w:pPr>
              <w:tabs>
                <w:tab w:val="left" w:pos="1080"/>
              </w:tabs>
              <w:ind w:left="-126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ФК13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D9D63B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7A077CC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C4AF6E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32EF95B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2C4FB9D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998581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34779FE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6C3D3F7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4B7E7E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E4893E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615F294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AC0A97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6C323E6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E90DF2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6CD4D4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3D1B926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65CBACE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51B57BC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3A59606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1D4E9C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0182E6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AB94CC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1C472C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874CE8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42409C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7596FC7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3C613D4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797875A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1D457B1B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D90779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A48282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3D3953A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5B4A443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4B28E8E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7B7C7CD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50D3" w:rsidRPr="008D50D3" w14:paraId="659A2872" w14:textId="77777777" w:rsidTr="008D50D3">
        <w:trPr>
          <w:trHeight w:val="322"/>
          <w:jc w:val="center"/>
        </w:trPr>
        <w:tc>
          <w:tcPr>
            <w:tcW w:w="191" w:type="pct"/>
            <w:shd w:val="clear" w:color="auto" w:fill="auto"/>
            <w:vAlign w:val="center"/>
          </w:tcPr>
          <w:p w14:paraId="408A5A61" w14:textId="77777777" w:rsidR="008D50D3" w:rsidRPr="008D50D3" w:rsidRDefault="008D50D3" w:rsidP="00A23EDB">
            <w:pPr>
              <w:tabs>
                <w:tab w:val="left" w:pos="1080"/>
              </w:tabs>
              <w:ind w:left="-126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ФК14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6BA09F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7A1E051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6CB5A5C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FA4E70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4440ED5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9DEC42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4216FA6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692430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421263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6C34C2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D4CE43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49DBAB1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B3F18B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EA35D3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C3C378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1D2A745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0BDAF4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7F92A4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CD8B61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0CDBDA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FF24BB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D4FC2A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7ECA28B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2C2488B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109D7C4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4B527DB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34C6A64B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43E66BC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79C0A32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6E3FF96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750473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4DC94F5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3EF4A8B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4AF89F7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3F095F4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50D3" w:rsidRPr="008D50D3" w14:paraId="7E6C6553" w14:textId="77777777" w:rsidTr="008D50D3">
        <w:trPr>
          <w:trHeight w:val="322"/>
          <w:jc w:val="center"/>
        </w:trPr>
        <w:tc>
          <w:tcPr>
            <w:tcW w:w="191" w:type="pct"/>
            <w:shd w:val="clear" w:color="auto" w:fill="auto"/>
            <w:vAlign w:val="center"/>
          </w:tcPr>
          <w:p w14:paraId="660E99F1" w14:textId="77777777" w:rsidR="008D50D3" w:rsidRPr="008D50D3" w:rsidRDefault="008D50D3" w:rsidP="00A23EDB">
            <w:pPr>
              <w:tabs>
                <w:tab w:val="left" w:pos="1080"/>
              </w:tabs>
              <w:ind w:left="-126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ФК15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934AE6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513AF4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6F3865B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61A4559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78751A0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3F73C4D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57539811" w14:textId="77777777" w:rsidR="008D50D3" w:rsidRPr="008D50D3" w:rsidRDefault="008D50D3" w:rsidP="00A23EDB">
            <w:pPr>
              <w:jc w:val="center"/>
              <w:rPr>
                <w:rFonts w:hint="eastAsia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CFD98D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67DD7A0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6A0078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44ED3B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4F1BDF8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B5A262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4C76EBF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947C40B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13894E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12B4BFD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B2FE90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80C8B0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43EC70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765A9C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622E785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BCBFEB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4BF7B38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78AE53D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52D2981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7420E33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CBAD9A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173BC52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6B06ACC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A1F18B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6034CB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7A3D40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30A544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E4F2C8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50D3" w:rsidRPr="008D50D3" w14:paraId="77EFD6F7" w14:textId="77777777" w:rsidTr="008D50D3">
        <w:trPr>
          <w:trHeight w:val="322"/>
          <w:jc w:val="center"/>
        </w:trPr>
        <w:tc>
          <w:tcPr>
            <w:tcW w:w="191" w:type="pct"/>
            <w:shd w:val="clear" w:color="auto" w:fill="auto"/>
            <w:vAlign w:val="center"/>
          </w:tcPr>
          <w:p w14:paraId="1F782507" w14:textId="77777777" w:rsidR="008D50D3" w:rsidRPr="008D50D3" w:rsidRDefault="008D50D3" w:rsidP="00A23EDB">
            <w:pPr>
              <w:tabs>
                <w:tab w:val="left" w:pos="1080"/>
              </w:tabs>
              <w:ind w:left="-126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ФК16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F314B6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12630F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3131545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4C7C601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5A7E842B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42A13DE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3ED00641" w14:textId="77777777" w:rsidR="008D50D3" w:rsidRPr="008D50D3" w:rsidRDefault="008D50D3" w:rsidP="00A23EDB">
            <w:pPr>
              <w:jc w:val="center"/>
              <w:rPr>
                <w:rFonts w:hint="eastAsia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4D8CCED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2DE714A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150FED4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1F0EE03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8BC578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C769CB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D6663E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C129B5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0DD071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A6675B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7BFD92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5FBADC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13466CA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FC2455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AE9EC5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6B1BF2F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2A4493C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23E6B71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650A360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53C8B55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5E1A6EB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4CCD56D1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7C887AC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ADAD88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8B1310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0B26A5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77A5E65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283736C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50D3" w:rsidRPr="008D50D3" w14:paraId="463822ED" w14:textId="77777777" w:rsidTr="008D50D3">
        <w:trPr>
          <w:trHeight w:val="322"/>
          <w:jc w:val="center"/>
        </w:trPr>
        <w:tc>
          <w:tcPr>
            <w:tcW w:w="191" w:type="pct"/>
            <w:shd w:val="clear" w:color="auto" w:fill="auto"/>
            <w:vAlign w:val="center"/>
          </w:tcPr>
          <w:p w14:paraId="4716AEAD" w14:textId="77777777" w:rsidR="008D50D3" w:rsidRPr="008D50D3" w:rsidRDefault="008D50D3" w:rsidP="00A23EDB">
            <w:pPr>
              <w:tabs>
                <w:tab w:val="left" w:pos="1080"/>
              </w:tabs>
              <w:ind w:left="-126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ФК17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4C3800E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1B86B65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1A0F0CF1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4E70366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41E3870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50C0C6B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E93BE1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54F00B8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17F773CB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B21F13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3030775F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4E60328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B80508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649DDD7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17465F0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1B82A8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1143F2C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6C59A8D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5C7176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11D9676B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C6132A9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7E15F7A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C189C3E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172ED6F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7AF9461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4802354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17C28756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CCEBDF8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425A90C3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27704F20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A9840A4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DF48807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9135415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458D4D7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B7"/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8E0E182" w14:textId="77777777" w:rsidR="008D50D3" w:rsidRPr="008D50D3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761FB62E" w14:textId="2E01EFA6" w:rsidR="00111FF5" w:rsidRDefault="00111FF5">
      <w:pPr>
        <w:widowControl/>
        <w:suppressAutoHyphens w:val="0"/>
        <w:spacing w:after="160" w:line="259" w:lineRule="auto"/>
        <w:rPr>
          <w:rFonts w:hint="eastAsia"/>
          <w:lang w:val="uk-UA"/>
        </w:rPr>
      </w:pPr>
    </w:p>
    <w:tbl>
      <w:tblPr>
        <w:tblpPr w:leftFromText="180" w:rightFromText="180" w:vertAnchor="text" w:horzAnchor="margin" w:tblpY="-193"/>
        <w:tblW w:w="5000" w:type="pct"/>
        <w:tblLook w:val="04A0" w:firstRow="1" w:lastRow="0" w:firstColumn="1" w:lastColumn="0" w:noHBand="0" w:noVBand="1"/>
      </w:tblPr>
      <w:tblGrid>
        <w:gridCol w:w="576"/>
        <w:gridCol w:w="5231"/>
        <w:gridCol w:w="551"/>
        <w:gridCol w:w="4694"/>
        <w:gridCol w:w="566"/>
        <w:gridCol w:w="2952"/>
      </w:tblGrid>
      <w:tr w:rsidR="00111FF5" w:rsidRPr="005F7AB5" w14:paraId="22C0BDDB" w14:textId="77777777" w:rsidTr="00B54751">
        <w:tc>
          <w:tcPr>
            <w:tcW w:w="198" w:type="pct"/>
            <w:shd w:val="clear" w:color="auto" w:fill="auto"/>
          </w:tcPr>
          <w:p w14:paraId="6D552D64" w14:textId="77777777" w:rsidR="00111FF5" w:rsidRPr="00111FF5" w:rsidRDefault="00111FF5" w:rsidP="00111FF5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5" w:type="pct"/>
            <w:shd w:val="clear" w:color="auto" w:fill="auto"/>
          </w:tcPr>
          <w:p w14:paraId="77BB3B9A" w14:textId="77777777" w:rsidR="00111FF5" w:rsidRPr="005F7AB5" w:rsidRDefault="00111FF5" w:rsidP="00111FF5">
            <w:pPr>
              <w:pStyle w:val="a5"/>
              <w:numPr>
                <w:ilvl w:val="0"/>
                <w:numId w:val="6"/>
              </w:numPr>
              <w:ind w:left="136" w:hanging="142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F7AB5">
              <w:rPr>
                <w:rFonts w:ascii="Times New Roman" w:hAnsi="Times New Roman" w:cs="Times New Roman"/>
                <w:szCs w:val="24"/>
              </w:rPr>
              <w:t>компетентність</w:t>
            </w:r>
            <w:proofErr w:type="spellEnd"/>
            <w:r w:rsidRPr="005F7AB5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5F7AB5">
              <w:rPr>
                <w:rFonts w:ascii="Times New Roman" w:hAnsi="Times New Roman" w:cs="Times New Roman"/>
                <w:szCs w:val="24"/>
              </w:rPr>
              <w:t>яка</w:t>
            </w:r>
            <w:proofErr w:type="spellEnd"/>
            <w:r w:rsidRPr="005F7AB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F7AB5">
              <w:rPr>
                <w:rFonts w:ascii="Times New Roman" w:hAnsi="Times New Roman" w:cs="Times New Roman"/>
                <w:szCs w:val="24"/>
              </w:rPr>
              <w:t>набувається</w:t>
            </w:r>
            <w:proofErr w:type="spellEnd"/>
            <w:r w:rsidRPr="005F7AB5">
              <w:rPr>
                <w:rFonts w:ascii="Times New Roman" w:hAnsi="Times New Roman" w:cs="Times New Roman"/>
                <w:szCs w:val="24"/>
              </w:rPr>
              <w:t xml:space="preserve">; </w:t>
            </w:r>
          </w:p>
        </w:tc>
        <w:tc>
          <w:tcPr>
            <w:tcW w:w="189" w:type="pct"/>
          </w:tcPr>
          <w:p w14:paraId="64EA80E6" w14:textId="77777777" w:rsidR="00111FF5" w:rsidRPr="005F7AB5" w:rsidRDefault="00111FF5" w:rsidP="00B5475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F7AB5">
              <w:rPr>
                <w:rFonts w:ascii="Times New Roman" w:hAnsi="Times New Roman" w:cs="Times New Roman"/>
              </w:rPr>
              <w:t xml:space="preserve">ВЗ </w:t>
            </w:r>
          </w:p>
        </w:tc>
        <w:tc>
          <w:tcPr>
            <w:tcW w:w="1611" w:type="pct"/>
          </w:tcPr>
          <w:p w14:paraId="135FDE6F" w14:textId="77777777" w:rsidR="00111FF5" w:rsidRPr="005F7AB5" w:rsidRDefault="00111FF5" w:rsidP="00B5475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5F7AB5"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 w:rsidRPr="005F7AB5">
              <w:rPr>
                <w:rFonts w:ascii="Times New Roman" w:hAnsi="Times New Roman" w:cs="Times New Roman"/>
                <w:lang w:val="ru-RU"/>
              </w:rPr>
              <w:t>вибірковий</w:t>
            </w:r>
            <w:proofErr w:type="spellEnd"/>
            <w:r w:rsidRPr="005F7AB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F7AB5">
              <w:rPr>
                <w:rFonts w:ascii="Times New Roman" w:hAnsi="Times New Roman" w:cs="Times New Roman"/>
                <w:lang w:val="ru-RU"/>
              </w:rPr>
              <w:t>загальний</w:t>
            </w:r>
            <w:proofErr w:type="spellEnd"/>
            <w:r w:rsidRPr="005F7AB5">
              <w:rPr>
                <w:rFonts w:ascii="Times New Roman" w:hAnsi="Times New Roman" w:cs="Times New Roman"/>
                <w:lang w:val="ru-RU"/>
              </w:rPr>
              <w:t xml:space="preserve"> компонент </w:t>
            </w:r>
            <w:r w:rsidRPr="005F7AB5">
              <w:rPr>
                <w:rFonts w:ascii="Times New Roman" w:hAnsi="Times New Roman" w:cs="Times New Roman"/>
                <w:lang w:val="uk-UA"/>
              </w:rPr>
              <w:t>ОПП</w:t>
            </w:r>
            <w:r w:rsidRPr="005F7AB5">
              <w:rPr>
                <w:rFonts w:ascii="Times New Roman" w:hAnsi="Times New Roman" w:cs="Times New Roman"/>
                <w:lang w:val="ru-RU"/>
              </w:rPr>
              <w:t>;</w:t>
            </w:r>
          </w:p>
        </w:tc>
        <w:tc>
          <w:tcPr>
            <w:tcW w:w="194" w:type="pct"/>
          </w:tcPr>
          <w:p w14:paraId="5FE50ADC" w14:textId="77777777" w:rsidR="00111FF5" w:rsidRPr="005F7AB5" w:rsidRDefault="00111FF5" w:rsidP="00B5475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F7AB5">
              <w:rPr>
                <w:rFonts w:ascii="Times New Roman" w:hAnsi="Times New Roman" w:cs="Times New Roman"/>
              </w:rPr>
              <w:t xml:space="preserve">ЗК </w:t>
            </w:r>
          </w:p>
        </w:tc>
        <w:tc>
          <w:tcPr>
            <w:tcW w:w="1013" w:type="pct"/>
          </w:tcPr>
          <w:p w14:paraId="70DE7F26" w14:textId="77777777" w:rsidR="00111FF5" w:rsidRPr="005F7AB5" w:rsidRDefault="00111FF5" w:rsidP="00111FF5">
            <w:pPr>
              <w:pStyle w:val="a5"/>
              <w:numPr>
                <w:ilvl w:val="0"/>
                <w:numId w:val="5"/>
              </w:numPr>
              <w:ind w:left="149" w:hanging="149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F7AB5">
              <w:rPr>
                <w:rFonts w:ascii="Times New Roman" w:hAnsi="Times New Roman" w:cs="Times New Roman"/>
                <w:szCs w:val="24"/>
              </w:rPr>
              <w:t>загальна</w:t>
            </w:r>
            <w:proofErr w:type="spellEnd"/>
            <w:r w:rsidRPr="005F7AB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F7AB5">
              <w:rPr>
                <w:rFonts w:ascii="Times New Roman" w:hAnsi="Times New Roman" w:cs="Times New Roman"/>
                <w:szCs w:val="24"/>
              </w:rPr>
              <w:t>компетентність</w:t>
            </w:r>
            <w:proofErr w:type="spellEnd"/>
            <w:r w:rsidRPr="005F7AB5">
              <w:rPr>
                <w:rFonts w:ascii="Times New Roman" w:hAnsi="Times New Roman" w:cs="Times New Roman"/>
                <w:szCs w:val="24"/>
              </w:rPr>
              <w:t>;</w:t>
            </w:r>
          </w:p>
        </w:tc>
      </w:tr>
      <w:tr w:rsidR="00111FF5" w:rsidRPr="005F7AB5" w14:paraId="64BDEB82" w14:textId="77777777" w:rsidTr="00B54751">
        <w:tc>
          <w:tcPr>
            <w:tcW w:w="198" w:type="pct"/>
            <w:shd w:val="clear" w:color="auto" w:fill="auto"/>
          </w:tcPr>
          <w:p w14:paraId="57404782" w14:textId="77777777" w:rsidR="00111FF5" w:rsidRPr="005F7AB5" w:rsidRDefault="00111FF5" w:rsidP="00B5475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F7AB5">
              <w:rPr>
                <w:rFonts w:ascii="Times New Roman" w:hAnsi="Times New Roman" w:cs="Times New Roman"/>
              </w:rPr>
              <w:t xml:space="preserve">ОЗ </w:t>
            </w:r>
          </w:p>
        </w:tc>
        <w:tc>
          <w:tcPr>
            <w:tcW w:w="1795" w:type="pct"/>
            <w:shd w:val="clear" w:color="auto" w:fill="auto"/>
          </w:tcPr>
          <w:p w14:paraId="580434F8" w14:textId="77777777" w:rsidR="00111FF5" w:rsidRPr="005F7AB5" w:rsidRDefault="00111FF5" w:rsidP="00B5475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5F7AB5"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 w:rsidRPr="005F7AB5">
              <w:rPr>
                <w:rFonts w:ascii="Times New Roman" w:hAnsi="Times New Roman" w:cs="Times New Roman"/>
                <w:lang w:val="ru-RU"/>
              </w:rPr>
              <w:t>обов’язковий</w:t>
            </w:r>
            <w:proofErr w:type="spellEnd"/>
            <w:r w:rsidRPr="005F7AB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F7AB5">
              <w:rPr>
                <w:rFonts w:ascii="Times New Roman" w:hAnsi="Times New Roman" w:cs="Times New Roman"/>
                <w:lang w:val="ru-RU"/>
              </w:rPr>
              <w:t>загальний</w:t>
            </w:r>
            <w:proofErr w:type="spellEnd"/>
            <w:r w:rsidRPr="005F7AB5">
              <w:rPr>
                <w:rFonts w:ascii="Times New Roman" w:hAnsi="Times New Roman" w:cs="Times New Roman"/>
                <w:lang w:val="ru-RU"/>
              </w:rPr>
              <w:t xml:space="preserve"> компонент ОПП;</w:t>
            </w:r>
          </w:p>
        </w:tc>
        <w:tc>
          <w:tcPr>
            <w:tcW w:w="189" w:type="pct"/>
          </w:tcPr>
          <w:p w14:paraId="3470F9C4" w14:textId="77777777" w:rsidR="00111FF5" w:rsidRPr="005F7AB5" w:rsidRDefault="00111FF5" w:rsidP="00B5475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5F7AB5">
              <w:rPr>
                <w:rFonts w:ascii="Times New Roman" w:hAnsi="Times New Roman" w:cs="Times New Roman"/>
              </w:rPr>
              <w:t xml:space="preserve">ВП </w:t>
            </w:r>
          </w:p>
        </w:tc>
        <w:tc>
          <w:tcPr>
            <w:tcW w:w="1611" w:type="pct"/>
          </w:tcPr>
          <w:p w14:paraId="6D2AAEB7" w14:textId="77777777" w:rsidR="00111FF5" w:rsidRPr="005F7AB5" w:rsidRDefault="00111FF5" w:rsidP="00B5475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5F7AB5"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 w:rsidRPr="005F7AB5">
              <w:rPr>
                <w:rFonts w:ascii="Times New Roman" w:hAnsi="Times New Roman" w:cs="Times New Roman"/>
                <w:lang w:val="ru-RU"/>
              </w:rPr>
              <w:t>вибірковий</w:t>
            </w:r>
            <w:proofErr w:type="spellEnd"/>
            <w:r w:rsidRPr="005F7AB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F7AB5">
              <w:rPr>
                <w:rFonts w:ascii="Times New Roman" w:hAnsi="Times New Roman" w:cs="Times New Roman"/>
                <w:lang w:val="ru-RU"/>
              </w:rPr>
              <w:t>професійний</w:t>
            </w:r>
            <w:proofErr w:type="spellEnd"/>
            <w:r w:rsidRPr="005F7AB5">
              <w:rPr>
                <w:rFonts w:ascii="Times New Roman" w:hAnsi="Times New Roman" w:cs="Times New Roman"/>
                <w:lang w:val="ru-RU"/>
              </w:rPr>
              <w:t xml:space="preserve"> компонент ОПП;</w:t>
            </w:r>
          </w:p>
        </w:tc>
        <w:tc>
          <w:tcPr>
            <w:tcW w:w="194" w:type="pct"/>
          </w:tcPr>
          <w:p w14:paraId="197D8C82" w14:textId="77777777" w:rsidR="00111FF5" w:rsidRPr="005F7AB5" w:rsidRDefault="00111FF5" w:rsidP="00B5475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5F7AB5">
              <w:rPr>
                <w:rFonts w:ascii="Times New Roman" w:hAnsi="Times New Roman" w:cs="Times New Roman"/>
              </w:rPr>
              <w:t>ФК</w:t>
            </w:r>
          </w:p>
        </w:tc>
        <w:tc>
          <w:tcPr>
            <w:tcW w:w="1013" w:type="pct"/>
          </w:tcPr>
          <w:p w14:paraId="00840B9B" w14:textId="77777777" w:rsidR="00111FF5" w:rsidRPr="005F7AB5" w:rsidRDefault="00111FF5" w:rsidP="00111FF5">
            <w:pPr>
              <w:pStyle w:val="a5"/>
              <w:numPr>
                <w:ilvl w:val="0"/>
                <w:numId w:val="5"/>
              </w:numPr>
              <w:ind w:left="149" w:hanging="149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 w:rsidRPr="005F7AB5">
              <w:rPr>
                <w:rFonts w:ascii="Times New Roman" w:hAnsi="Times New Roman" w:cs="Times New Roman"/>
                <w:szCs w:val="24"/>
              </w:rPr>
              <w:t>фахова</w:t>
            </w:r>
            <w:proofErr w:type="spellEnd"/>
            <w:r w:rsidRPr="005F7AB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F7AB5">
              <w:rPr>
                <w:rFonts w:ascii="Times New Roman" w:hAnsi="Times New Roman" w:cs="Times New Roman"/>
                <w:szCs w:val="24"/>
              </w:rPr>
              <w:t>компетентність</w:t>
            </w:r>
            <w:proofErr w:type="spellEnd"/>
            <w:r w:rsidRPr="005F7AB5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111FF5" w:rsidRPr="005F7AB5" w14:paraId="182A21E4" w14:textId="77777777" w:rsidTr="00B54751">
        <w:tc>
          <w:tcPr>
            <w:tcW w:w="198" w:type="pct"/>
            <w:shd w:val="clear" w:color="auto" w:fill="auto"/>
          </w:tcPr>
          <w:p w14:paraId="6500CEE4" w14:textId="77777777" w:rsidR="00111FF5" w:rsidRPr="005F7AB5" w:rsidRDefault="00111FF5" w:rsidP="00B54751">
            <w:pPr>
              <w:jc w:val="both"/>
              <w:rPr>
                <w:rFonts w:ascii="Times New Roman" w:hAnsi="Times New Roman" w:cs="Times New Roman"/>
              </w:rPr>
            </w:pPr>
            <w:r w:rsidRPr="005F7AB5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1795" w:type="pct"/>
            <w:shd w:val="clear" w:color="auto" w:fill="auto"/>
          </w:tcPr>
          <w:p w14:paraId="6B0DDF03" w14:textId="77777777" w:rsidR="00111FF5" w:rsidRPr="005F7AB5" w:rsidRDefault="00111FF5" w:rsidP="00B5475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F7AB5"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 w:rsidRPr="005F7AB5">
              <w:rPr>
                <w:rFonts w:ascii="Times New Roman" w:hAnsi="Times New Roman" w:cs="Times New Roman"/>
                <w:lang w:val="ru-RU"/>
              </w:rPr>
              <w:t>обов’язковий</w:t>
            </w:r>
            <w:proofErr w:type="spellEnd"/>
            <w:r w:rsidRPr="005F7AB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F7AB5">
              <w:rPr>
                <w:rFonts w:ascii="Times New Roman" w:hAnsi="Times New Roman" w:cs="Times New Roman"/>
                <w:lang w:val="ru-RU"/>
              </w:rPr>
              <w:t>професійний</w:t>
            </w:r>
            <w:proofErr w:type="spellEnd"/>
            <w:r w:rsidRPr="005F7AB5">
              <w:rPr>
                <w:rFonts w:ascii="Times New Roman" w:hAnsi="Times New Roman" w:cs="Times New Roman"/>
                <w:lang w:val="ru-RU"/>
              </w:rPr>
              <w:t xml:space="preserve"> компонент </w:t>
            </w:r>
            <w:r w:rsidRPr="005F7AB5">
              <w:rPr>
                <w:rFonts w:ascii="Times New Roman" w:hAnsi="Times New Roman" w:cs="Times New Roman"/>
                <w:lang w:val="uk-UA"/>
              </w:rPr>
              <w:t>ОПП</w:t>
            </w:r>
            <w:r w:rsidRPr="005F7AB5">
              <w:rPr>
                <w:rFonts w:ascii="Times New Roman" w:hAnsi="Times New Roman" w:cs="Times New Roman"/>
                <w:lang w:val="ru-RU"/>
              </w:rPr>
              <w:t>;</w:t>
            </w:r>
          </w:p>
        </w:tc>
        <w:tc>
          <w:tcPr>
            <w:tcW w:w="189" w:type="pct"/>
          </w:tcPr>
          <w:p w14:paraId="0E315C4C" w14:textId="77777777" w:rsidR="00111FF5" w:rsidRPr="005F7AB5" w:rsidRDefault="00111FF5" w:rsidP="00B5475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1" w:type="pct"/>
          </w:tcPr>
          <w:p w14:paraId="16AE79CC" w14:textId="77777777" w:rsidR="00111FF5" w:rsidRPr="005F7AB5" w:rsidRDefault="00111FF5" w:rsidP="00B5475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" w:type="pct"/>
          </w:tcPr>
          <w:p w14:paraId="3E8344B3" w14:textId="77777777" w:rsidR="00111FF5" w:rsidRPr="005F7AB5" w:rsidRDefault="00111FF5" w:rsidP="00B5475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3" w:type="pct"/>
          </w:tcPr>
          <w:p w14:paraId="4CEF6CB4" w14:textId="77777777" w:rsidR="00111FF5" w:rsidRPr="005F7AB5" w:rsidRDefault="00111FF5" w:rsidP="00B5475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31C0A23E" w14:textId="77777777" w:rsidR="00111FF5" w:rsidRPr="00DC7168" w:rsidRDefault="00111FF5" w:rsidP="00111FF5">
      <w:pPr>
        <w:pStyle w:val="30"/>
        <w:keepNext/>
        <w:keepLines/>
        <w:shd w:val="clear" w:color="auto" w:fill="auto"/>
        <w:tabs>
          <w:tab w:val="left" w:pos="1896"/>
        </w:tabs>
        <w:spacing w:after="0" w:line="240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C7168">
        <w:rPr>
          <w:rFonts w:ascii="Times New Roman" w:hAnsi="Times New Roman" w:cs="Times New Roman"/>
          <w:sz w:val="28"/>
          <w:szCs w:val="28"/>
        </w:rPr>
        <w:t>Матриця забезпечення програмних результатів навчання</w:t>
      </w:r>
    </w:p>
    <w:p w14:paraId="461CF5BF" w14:textId="231982BB" w:rsidR="00111FF5" w:rsidRDefault="00111FF5" w:rsidP="00111FF5">
      <w:pPr>
        <w:pStyle w:val="30"/>
        <w:keepNext/>
        <w:keepLines/>
        <w:shd w:val="clear" w:color="auto" w:fill="auto"/>
        <w:tabs>
          <w:tab w:val="left" w:pos="1896"/>
        </w:tabs>
        <w:spacing w:after="0" w:line="240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7168">
        <w:rPr>
          <w:rFonts w:ascii="Times New Roman" w:hAnsi="Times New Roman" w:cs="Times New Roman"/>
          <w:sz w:val="28"/>
          <w:szCs w:val="28"/>
        </w:rPr>
        <w:t xml:space="preserve"> відповідними компонентами освітньо-професійної програми</w:t>
      </w: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8D50D3" w:rsidRPr="00377430" w14:paraId="26ED44C1" w14:textId="77777777" w:rsidTr="008D50D3">
        <w:trPr>
          <w:cantSplit/>
          <w:trHeight w:val="622"/>
          <w:tblHeader/>
          <w:jc w:val="center"/>
        </w:trPr>
        <w:tc>
          <w:tcPr>
            <w:tcW w:w="239" w:type="pct"/>
            <w:shd w:val="clear" w:color="auto" w:fill="auto"/>
            <w:vAlign w:val="center"/>
          </w:tcPr>
          <w:p w14:paraId="1D50103A" w14:textId="77777777" w:rsidR="008D50D3" w:rsidRPr="00377430" w:rsidRDefault="008D50D3" w:rsidP="00A23EDB">
            <w:pPr>
              <w:tabs>
                <w:tab w:val="left" w:pos="1080"/>
              </w:tabs>
              <w:ind w:left="-126" w:right="-18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" w:type="pct"/>
            <w:textDirection w:val="btLr"/>
            <w:vAlign w:val="center"/>
          </w:tcPr>
          <w:p w14:paraId="238B3D51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ОЗ1</w:t>
            </w:r>
          </w:p>
        </w:tc>
        <w:tc>
          <w:tcPr>
            <w:tcW w:w="136" w:type="pct"/>
            <w:textDirection w:val="btLr"/>
            <w:vAlign w:val="center"/>
          </w:tcPr>
          <w:p w14:paraId="2FBC0167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 2</w:t>
            </w:r>
          </w:p>
        </w:tc>
        <w:tc>
          <w:tcPr>
            <w:tcW w:w="136" w:type="pct"/>
            <w:textDirection w:val="btLr"/>
            <w:vAlign w:val="center"/>
          </w:tcPr>
          <w:p w14:paraId="5A8E9001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 3</w:t>
            </w:r>
          </w:p>
        </w:tc>
        <w:tc>
          <w:tcPr>
            <w:tcW w:w="136" w:type="pct"/>
            <w:textDirection w:val="btLr"/>
            <w:vAlign w:val="center"/>
          </w:tcPr>
          <w:p w14:paraId="2A374A0F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 4</w:t>
            </w:r>
          </w:p>
        </w:tc>
        <w:tc>
          <w:tcPr>
            <w:tcW w:w="136" w:type="pct"/>
            <w:textDirection w:val="btLr"/>
            <w:vAlign w:val="center"/>
          </w:tcPr>
          <w:p w14:paraId="2620F72B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 5</w:t>
            </w:r>
          </w:p>
        </w:tc>
        <w:tc>
          <w:tcPr>
            <w:tcW w:w="136" w:type="pct"/>
            <w:textDirection w:val="btLr"/>
            <w:vAlign w:val="center"/>
          </w:tcPr>
          <w:p w14:paraId="59B6FEAB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 6</w:t>
            </w:r>
          </w:p>
        </w:tc>
        <w:tc>
          <w:tcPr>
            <w:tcW w:w="136" w:type="pct"/>
            <w:textDirection w:val="btLr"/>
            <w:vAlign w:val="center"/>
          </w:tcPr>
          <w:p w14:paraId="5C54BBFD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 7</w:t>
            </w:r>
          </w:p>
        </w:tc>
        <w:tc>
          <w:tcPr>
            <w:tcW w:w="136" w:type="pct"/>
            <w:textDirection w:val="btLr"/>
            <w:vAlign w:val="center"/>
          </w:tcPr>
          <w:p w14:paraId="39BCB8E5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 8</w:t>
            </w:r>
          </w:p>
        </w:tc>
        <w:tc>
          <w:tcPr>
            <w:tcW w:w="136" w:type="pct"/>
            <w:textDirection w:val="btLr"/>
            <w:vAlign w:val="center"/>
          </w:tcPr>
          <w:p w14:paraId="180DF6D2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 9</w:t>
            </w:r>
          </w:p>
        </w:tc>
        <w:tc>
          <w:tcPr>
            <w:tcW w:w="136" w:type="pct"/>
            <w:textDirection w:val="btLr"/>
            <w:vAlign w:val="center"/>
          </w:tcPr>
          <w:p w14:paraId="6AC290A8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 10</w:t>
            </w:r>
          </w:p>
        </w:tc>
        <w:tc>
          <w:tcPr>
            <w:tcW w:w="136" w:type="pct"/>
            <w:textDirection w:val="btLr"/>
            <w:vAlign w:val="center"/>
          </w:tcPr>
          <w:p w14:paraId="453469FA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ОП 1 </w:t>
            </w:r>
          </w:p>
        </w:tc>
        <w:tc>
          <w:tcPr>
            <w:tcW w:w="136" w:type="pct"/>
            <w:textDirection w:val="btLr"/>
            <w:vAlign w:val="center"/>
          </w:tcPr>
          <w:p w14:paraId="06D279B6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 2</w:t>
            </w:r>
          </w:p>
        </w:tc>
        <w:tc>
          <w:tcPr>
            <w:tcW w:w="136" w:type="pct"/>
            <w:textDirection w:val="btLr"/>
            <w:vAlign w:val="center"/>
          </w:tcPr>
          <w:p w14:paraId="5393DF15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ОП3</w:t>
            </w:r>
          </w:p>
        </w:tc>
        <w:tc>
          <w:tcPr>
            <w:tcW w:w="136" w:type="pct"/>
            <w:textDirection w:val="btLr"/>
            <w:vAlign w:val="center"/>
          </w:tcPr>
          <w:p w14:paraId="6AE209A9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ОП4</w:t>
            </w:r>
          </w:p>
        </w:tc>
        <w:tc>
          <w:tcPr>
            <w:tcW w:w="136" w:type="pct"/>
            <w:textDirection w:val="btLr"/>
            <w:vAlign w:val="center"/>
          </w:tcPr>
          <w:p w14:paraId="7C997AD9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ОП5</w:t>
            </w:r>
          </w:p>
        </w:tc>
        <w:tc>
          <w:tcPr>
            <w:tcW w:w="136" w:type="pct"/>
            <w:textDirection w:val="btLr"/>
            <w:vAlign w:val="center"/>
          </w:tcPr>
          <w:p w14:paraId="270ACABF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ОП6</w:t>
            </w:r>
          </w:p>
        </w:tc>
        <w:tc>
          <w:tcPr>
            <w:tcW w:w="136" w:type="pct"/>
            <w:textDirection w:val="btLr"/>
            <w:vAlign w:val="center"/>
          </w:tcPr>
          <w:p w14:paraId="6410DB39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ОП7</w:t>
            </w:r>
          </w:p>
        </w:tc>
        <w:tc>
          <w:tcPr>
            <w:tcW w:w="136" w:type="pct"/>
            <w:textDirection w:val="btLr"/>
            <w:vAlign w:val="center"/>
          </w:tcPr>
          <w:p w14:paraId="75B711BD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ОП8</w:t>
            </w:r>
          </w:p>
        </w:tc>
        <w:tc>
          <w:tcPr>
            <w:tcW w:w="136" w:type="pct"/>
            <w:textDirection w:val="btLr"/>
            <w:vAlign w:val="center"/>
          </w:tcPr>
          <w:p w14:paraId="0B307F6B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ОП9</w:t>
            </w:r>
          </w:p>
        </w:tc>
        <w:tc>
          <w:tcPr>
            <w:tcW w:w="136" w:type="pct"/>
            <w:textDirection w:val="btLr"/>
            <w:vAlign w:val="center"/>
          </w:tcPr>
          <w:p w14:paraId="5E94D3CE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ОП10</w:t>
            </w:r>
          </w:p>
        </w:tc>
        <w:tc>
          <w:tcPr>
            <w:tcW w:w="136" w:type="pct"/>
            <w:textDirection w:val="btLr"/>
            <w:vAlign w:val="center"/>
          </w:tcPr>
          <w:p w14:paraId="0E8E7EEC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ОП11</w:t>
            </w:r>
          </w:p>
        </w:tc>
        <w:tc>
          <w:tcPr>
            <w:tcW w:w="136" w:type="pct"/>
            <w:textDirection w:val="btLr"/>
            <w:vAlign w:val="center"/>
          </w:tcPr>
          <w:p w14:paraId="0BA7EB98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ОП12</w:t>
            </w:r>
          </w:p>
        </w:tc>
        <w:tc>
          <w:tcPr>
            <w:tcW w:w="136" w:type="pct"/>
            <w:textDirection w:val="btLr"/>
            <w:vAlign w:val="center"/>
          </w:tcPr>
          <w:p w14:paraId="4405E11D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ВЗ1</w:t>
            </w:r>
          </w:p>
        </w:tc>
        <w:tc>
          <w:tcPr>
            <w:tcW w:w="136" w:type="pct"/>
            <w:textDirection w:val="btLr"/>
            <w:vAlign w:val="center"/>
          </w:tcPr>
          <w:p w14:paraId="3099E689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ВЗ2</w:t>
            </w:r>
          </w:p>
        </w:tc>
        <w:tc>
          <w:tcPr>
            <w:tcW w:w="136" w:type="pct"/>
            <w:textDirection w:val="btLr"/>
            <w:vAlign w:val="center"/>
          </w:tcPr>
          <w:p w14:paraId="1B2DD6CF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ВЗ3</w:t>
            </w:r>
          </w:p>
        </w:tc>
        <w:tc>
          <w:tcPr>
            <w:tcW w:w="136" w:type="pct"/>
            <w:textDirection w:val="btLr"/>
            <w:vAlign w:val="center"/>
          </w:tcPr>
          <w:p w14:paraId="48969026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ВЗ4</w:t>
            </w:r>
          </w:p>
        </w:tc>
        <w:tc>
          <w:tcPr>
            <w:tcW w:w="136" w:type="pct"/>
            <w:textDirection w:val="btLr"/>
            <w:vAlign w:val="center"/>
          </w:tcPr>
          <w:p w14:paraId="5324F08C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ВЗ5</w:t>
            </w:r>
          </w:p>
        </w:tc>
        <w:tc>
          <w:tcPr>
            <w:tcW w:w="136" w:type="pct"/>
            <w:textDirection w:val="btLr"/>
            <w:vAlign w:val="center"/>
          </w:tcPr>
          <w:p w14:paraId="4B2D1688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ВЗ6</w:t>
            </w:r>
          </w:p>
        </w:tc>
        <w:tc>
          <w:tcPr>
            <w:tcW w:w="136" w:type="pct"/>
            <w:textDirection w:val="btLr"/>
            <w:vAlign w:val="center"/>
          </w:tcPr>
          <w:p w14:paraId="1BC639EC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ВП1</w:t>
            </w:r>
          </w:p>
        </w:tc>
        <w:tc>
          <w:tcPr>
            <w:tcW w:w="136" w:type="pct"/>
            <w:textDirection w:val="btLr"/>
            <w:vAlign w:val="center"/>
          </w:tcPr>
          <w:p w14:paraId="1EA8D666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ВП2</w:t>
            </w:r>
          </w:p>
        </w:tc>
        <w:tc>
          <w:tcPr>
            <w:tcW w:w="136" w:type="pct"/>
            <w:textDirection w:val="btLr"/>
            <w:vAlign w:val="center"/>
          </w:tcPr>
          <w:p w14:paraId="4E35BB5B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ВП3</w:t>
            </w:r>
          </w:p>
        </w:tc>
        <w:tc>
          <w:tcPr>
            <w:tcW w:w="136" w:type="pct"/>
            <w:textDirection w:val="btLr"/>
            <w:vAlign w:val="center"/>
          </w:tcPr>
          <w:p w14:paraId="7E6163A7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ВП4</w:t>
            </w:r>
          </w:p>
        </w:tc>
        <w:tc>
          <w:tcPr>
            <w:tcW w:w="136" w:type="pct"/>
            <w:textDirection w:val="btLr"/>
            <w:vAlign w:val="center"/>
          </w:tcPr>
          <w:p w14:paraId="7938F673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ВП5</w:t>
            </w:r>
          </w:p>
        </w:tc>
        <w:tc>
          <w:tcPr>
            <w:tcW w:w="136" w:type="pct"/>
            <w:textDirection w:val="btLr"/>
            <w:vAlign w:val="center"/>
          </w:tcPr>
          <w:p w14:paraId="1953927D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ВП6</w:t>
            </w:r>
          </w:p>
        </w:tc>
        <w:tc>
          <w:tcPr>
            <w:tcW w:w="136" w:type="pct"/>
            <w:textDirection w:val="btLr"/>
            <w:vAlign w:val="center"/>
          </w:tcPr>
          <w:p w14:paraId="362790DD" w14:textId="77777777" w:rsidR="008D50D3" w:rsidRPr="008D50D3" w:rsidRDefault="008D50D3" w:rsidP="00A23EDB">
            <w:pPr>
              <w:tabs>
                <w:tab w:val="left" w:pos="1080"/>
              </w:tabs>
              <w:ind w:left="-126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ВП7</w:t>
            </w:r>
          </w:p>
        </w:tc>
      </w:tr>
      <w:tr w:rsidR="008D50D3" w:rsidRPr="00377430" w14:paraId="7A0D30F7" w14:textId="77777777" w:rsidTr="008D50D3">
        <w:trPr>
          <w:trHeight w:val="20"/>
          <w:jc w:val="center"/>
        </w:trPr>
        <w:tc>
          <w:tcPr>
            <w:tcW w:w="239" w:type="pct"/>
            <w:shd w:val="clear" w:color="auto" w:fill="auto"/>
            <w:vAlign w:val="center"/>
          </w:tcPr>
          <w:p w14:paraId="77736B1D" w14:textId="77777777" w:rsidR="008D50D3" w:rsidRPr="008D50D3" w:rsidRDefault="008D50D3" w:rsidP="00A23ED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Зн1</w:t>
            </w:r>
          </w:p>
        </w:tc>
        <w:tc>
          <w:tcPr>
            <w:tcW w:w="136" w:type="pct"/>
            <w:vAlign w:val="center"/>
          </w:tcPr>
          <w:p w14:paraId="21E130EC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571E8B19" w14:textId="77777777" w:rsidR="008D50D3" w:rsidRPr="00DE181C" w:rsidRDefault="008D50D3" w:rsidP="00A23EDB">
            <w:pPr>
              <w:jc w:val="center"/>
              <w:rPr>
                <w:rFonts w:hint="eastAsia"/>
              </w:rPr>
            </w:pPr>
            <w:r w:rsidRPr="00DE181C">
              <w:rPr>
                <w:rFonts w:hint="eastAsia"/>
              </w:rPr>
              <w:t>•</w:t>
            </w:r>
          </w:p>
        </w:tc>
        <w:tc>
          <w:tcPr>
            <w:tcW w:w="136" w:type="pct"/>
            <w:vAlign w:val="center"/>
          </w:tcPr>
          <w:p w14:paraId="49CB3538" w14:textId="77777777" w:rsidR="008D50D3" w:rsidRPr="00967379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vAlign w:val="center"/>
          </w:tcPr>
          <w:p w14:paraId="13C577D8" w14:textId="77777777" w:rsidR="008D50D3" w:rsidRPr="002411B2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vAlign w:val="center"/>
          </w:tcPr>
          <w:p w14:paraId="19934C6C" w14:textId="77777777" w:rsidR="008D50D3" w:rsidRPr="00B33F08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vAlign w:val="center"/>
          </w:tcPr>
          <w:p w14:paraId="42E7927E" w14:textId="77777777" w:rsidR="008D50D3" w:rsidRPr="00AA226B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vAlign w:val="center"/>
          </w:tcPr>
          <w:p w14:paraId="48EBBBA6" w14:textId="77777777" w:rsidR="008D50D3" w:rsidRPr="00447D7E" w:rsidRDefault="008D50D3" w:rsidP="00A23EDB">
            <w:pPr>
              <w:jc w:val="center"/>
              <w:rPr>
                <w:rFonts w:hint="eastAsia"/>
              </w:rPr>
            </w:pPr>
            <w:r w:rsidRPr="00447D7E">
              <w:rPr>
                <w:rFonts w:hint="eastAsia"/>
              </w:rPr>
              <w:t>•</w:t>
            </w:r>
          </w:p>
        </w:tc>
        <w:tc>
          <w:tcPr>
            <w:tcW w:w="136" w:type="pct"/>
            <w:vAlign w:val="center"/>
          </w:tcPr>
          <w:p w14:paraId="168A9AE9" w14:textId="77777777" w:rsidR="008D50D3" w:rsidRPr="007F29A5" w:rsidRDefault="008D50D3" w:rsidP="00A23EDB">
            <w:pPr>
              <w:jc w:val="center"/>
              <w:rPr>
                <w:rFonts w:hint="eastAsia"/>
              </w:rPr>
            </w:pPr>
            <w:r w:rsidRPr="007F29A5">
              <w:rPr>
                <w:rFonts w:hint="eastAsia"/>
              </w:rPr>
              <w:t>•</w:t>
            </w:r>
          </w:p>
        </w:tc>
        <w:tc>
          <w:tcPr>
            <w:tcW w:w="136" w:type="pct"/>
            <w:vAlign w:val="center"/>
          </w:tcPr>
          <w:p w14:paraId="5E659AAF" w14:textId="77777777" w:rsidR="008D50D3" w:rsidRPr="005E0480" w:rsidRDefault="008D50D3" w:rsidP="00A23EDB">
            <w:pPr>
              <w:jc w:val="center"/>
              <w:rPr>
                <w:rFonts w:hint="eastAsia"/>
              </w:rPr>
            </w:pPr>
            <w:r w:rsidRPr="005E0480">
              <w:rPr>
                <w:rFonts w:hint="eastAsia"/>
              </w:rPr>
              <w:t>•</w:t>
            </w:r>
          </w:p>
        </w:tc>
        <w:tc>
          <w:tcPr>
            <w:tcW w:w="136" w:type="pct"/>
            <w:vAlign w:val="center"/>
          </w:tcPr>
          <w:p w14:paraId="7AEC14B2" w14:textId="77777777" w:rsidR="008D50D3" w:rsidRPr="0033274D" w:rsidRDefault="008D50D3" w:rsidP="00A23EDB">
            <w:pPr>
              <w:jc w:val="center"/>
              <w:rPr>
                <w:rFonts w:hint="eastAsia"/>
              </w:rPr>
            </w:pPr>
            <w:r w:rsidRPr="0033274D">
              <w:rPr>
                <w:rFonts w:hint="eastAsia"/>
              </w:rPr>
              <w:t>•</w:t>
            </w:r>
          </w:p>
        </w:tc>
        <w:tc>
          <w:tcPr>
            <w:tcW w:w="136" w:type="pct"/>
            <w:vAlign w:val="center"/>
          </w:tcPr>
          <w:p w14:paraId="4DE2EACC" w14:textId="77777777" w:rsidR="008D50D3" w:rsidRPr="005E4BA2" w:rsidRDefault="008D50D3" w:rsidP="00A23EDB">
            <w:pPr>
              <w:jc w:val="center"/>
              <w:rPr>
                <w:rFonts w:hint="eastAsia"/>
              </w:rPr>
            </w:pPr>
            <w:r w:rsidRPr="005E4BA2">
              <w:rPr>
                <w:rFonts w:hint="eastAsia"/>
              </w:rPr>
              <w:t>•</w:t>
            </w:r>
          </w:p>
        </w:tc>
        <w:tc>
          <w:tcPr>
            <w:tcW w:w="136" w:type="pct"/>
            <w:vAlign w:val="center"/>
          </w:tcPr>
          <w:p w14:paraId="155670F3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3037CFC7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682AD34B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4DF8C175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5B227DD8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5542A73A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79163B27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64E83443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3B29DA2A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4FA33F58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44C1F4C0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5FD74529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608526CF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vAlign w:val="center"/>
          </w:tcPr>
          <w:p w14:paraId="6F2EC922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vAlign w:val="center"/>
          </w:tcPr>
          <w:p w14:paraId="70E719CE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6CD5E8CC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6550C8C7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vAlign w:val="center"/>
          </w:tcPr>
          <w:p w14:paraId="67335F12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38D31B25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15C5199C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45742DDE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15108055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3517F8D3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73B1761D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0D3" w:rsidRPr="00377430" w14:paraId="1E60C3B3" w14:textId="77777777" w:rsidTr="008D50D3">
        <w:trPr>
          <w:trHeight w:val="20"/>
          <w:jc w:val="center"/>
        </w:trPr>
        <w:tc>
          <w:tcPr>
            <w:tcW w:w="239" w:type="pct"/>
            <w:shd w:val="clear" w:color="auto" w:fill="auto"/>
            <w:vAlign w:val="center"/>
          </w:tcPr>
          <w:p w14:paraId="671C6C70" w14:textId="77777777" w:rsidR="008D50D3" w:rsidRPr="008D50D3" w:rsidRDefault="008D50D3" w:rsidP="00A23ED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Зн2</w:t>
            </w:r>
          </w:p>
        </w:tc>
        <w:tc>
          <w:tcPr>
            <w:tcW w:w="136" w:type="pct"/>
            <w:vAlign w:val="center"/>
          </w:tcPr>
          <w:p w14:paraId="4878F681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vAlign w:val="center"/>
          </w:tcPr>
          <w:p w14:paraId="63958954" w14:textId="77777777" w:rsidR="008D50D3" w:rsidRPr="00DE181C" w:rsidRDefault="008D50D3" w:rsidP="00A23EDB">
            <w:pPr>
              <w:jc w:val="center"/>
              <w:rPr>
                <w:rFonts w:hint="eastAsia"/>
              </w:rPr>
            </w:pPr>
            <w:r w:rsidRPr="00DE181C">
              <w:rPr>
                <w:rFonts w:hint="eastAsia"/>
              </w:rPr>
              <w:t>•</w:t>
            </w:r>
          </w:p>
        </w:tc>
        <w:tc>
          <w:tcPr>
            <w:tcW w:w="136" w:type="pct"/>
            <w:vAlign w:val="center"/>
          </w:tcPr>
          <w:p w14:paraId="7AC24CE1" w14:textId="77777777" w:rsidR="008D50D3" w:rsidRPr="00967379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vAlign w:val="center"/>
          </w:tcPr>
          <w:p w14:paraId="0B0C4D20" w14:textId="77777777" w:rsidR="008D50D3" w:rsidRPr="002411B2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vAlign w:val="center"/>
          </w:tcPr>
          <w:p w14:paraId="71F781FD" w14:textId="77777777" w:rsidR="008D50D3" w:rsidRPr="00B33F08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vAlign w:val="center"/>
          </w:tcPr>
          <w:p w14:paraId="3F42BE0C" w14:textId="77777777" w:rsidR="008D50D3" w:rsidRPr="00AA226B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vAlign w:val="center"/>
          </w:tcPr>
          <w:p w14:paraId="7E81A500" w14:textId="77777777" w:rsidR="008D50D3" w:rsidRPr="00447D7E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vAlign w:val="center"/>
          </w:tcPr>
          <w:p w14:paraId="4EA3FE9D" w14:textId="77777777" w:rsidR="008D50D3" w:rsidRPr="007F29A5" w:rsidRDefault="008D50D3" w:rsidP="00A23EDB">
            <w:pPr>
              <w:jc w:val="center"/>
              <w:rPr>
                <w:rFonts w:hint="eastAsia"/>
              </w:rPr>
            </w:pPr>
            <w:r w:rsidRPr="007F29A5">
              <w:rPr>
                <w:rFonts w:hint="eastAsia"/>
              </w:rPr>
              <w:t>•</w:t>
            </w:r>
          </w:p>
        </w:tc>
        <w:tc>
          <w:tcPr>
            <w:tcW w:w="136" w:type="pct"/>
            <w:vAlign w:val="center"/>
          </w:tcPr>
          <w:p w14:paraId="046BB291" w14:textId="77777777" w:rsidR="008D50D3" w:rsidRPr="005E0480" w:rsidRDefault="008D50D3" w:rsidP="00A23EDB">
            <w:pPr>
              <w:jc w:val="center"/>
              <w:rPr>
                <w:rFonts w:hint="eastAsia"/>
              </w:rPr>
            </w:pPr>
            <w:r w:rsidRPr="005E0480">
              <w:rPr>
                <w:rFonts w:hint="eastAsia"/>
              </w:rPr>
              <w:t>•</w:t>
            </w:r>
          </w:p>
        </w:tc>
        <w:tc>
          <w:tcPr>
            <w:tcW w:w="136" w:type="pct"/>
            <w:vAlign w:val="center"/>
          </w:tcPr>
          <w:p w14:paraId="32AE1CE0" w14:textId="77777777" w:rsidR="008D50D3" w:rsidRPr="0033274D" w:rsidRDefault="008D50D3" w:rsidP="00A23EDB">
            <w:pPr>
              <w:jc w:val="center"/>
              <w:rPr>
                <w:rFonts w:hint="eastAsia"/>
              </w:rPr>
            </w:pPr>
            <w:r w:rsidRPr="0033274D">
              <w:rPr>
                <w:rFonts w:hint="eastAsia"/>
              </w:rPr>
              <w:t>•</w:t>
            </w:r>
          </w:p>
        </w:tc>
        <w:tc>
          <w:tcPr>
            <w:tcW w:w="136" w:type="pct"/>
            <w:vAlign w:val="center"/>
          </w:tcPr>
          <w:p w14:paraId="5C9679B1" w14:textId="77777777" w:rsidR="008D50D3" w:rsidRPr="005E4BA2" w:rsidRDefault="008D50D3" w:rsidP="00A23EDB">
            <w:pPr>
              <w:jc w:val="center"/>
              <w:rPr>
                <w:rFonts w:hint="eastAsia"/>
              </w:rPr>
            </w:pPr>
            <w:r w:rsidRPr="005E4BA2">
              <w:rPr>
                <w:rFonts w:hint="eastAsia"/>
              </w:rPr>
              <w:t>•</w:t>
            </w:r>
          </w:p>
        </w:tc>
        <w:tc>
          <w:tcPr>
            <w:tcW w:w="136" w:type="pct"/>
            <w:vAlign w:val="center"/>
          </w:tcPr>
          <w:p w14:paraId="13C75D9C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625EE922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6E22B7C8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44F16C37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7CD15DDB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070A9FA3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3D9AD41B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77C7E9DF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vAlign w:val="center"/>
          </w:tcPr>
          <w:p w14:paraId="4B63F697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54F7CBF5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41584C52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7374C937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6258449B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vAlign w:val="center"/>
          </w:tcPr>
          <w:p w14:paraId="6F4CD170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710B9B70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vAlign w:val="center"/>
          </w:tcPr>
          <w:p w14:paraId="65570B4D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57596D4D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vAlign w:val="center"/>
          </w:tcPr>
          <w:p w14:paraId="1CC30522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vAlign w:val="center"/>
          </w:tcPr>
          <w:p w14:paraId="00A89AE2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5F4A860C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4905722C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70F9D1EE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vAlign w:val="center"/>
          </w:tcPr>
          <w:p w14:paraId="3AF79065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466B5320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</w:tr>
      <w:tr w:rsidR="008D50D3" w:rsidRPr="00377430" w14:paraId="75EC1C03" w14:textId="77777777" w:rsidTr="008D50D3">
        <w:trPr>
          <w:trHeight w:val="20"/>
          <w:jc w:val="center"/>
        </w:trPr>
        <w:tc>
          <w:tcPr>
            <w:tcW w:w="239" w:type="pct"/>
            <w:shd w:val="clear" w:color="auto" w:fill="auto"/>
            <w:vAlign w:val="center"/>
          </w:tcPr>
          <w:p w14:paraId="0140720A" w14:textId="77777777" w:rsidR="008D50D3" w:rsidRPr="008D50D3" w:rsidRDefault="008D50D3" w:rsidP="00A23ED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Зн3</w:t>
            </w:r>
          </w:p>
        </w:tc>
        <w:tc>
          <w:tcPr>
            <w:tcW w:w="136" w:type="pct"/>
            <w:vAlign w:val="center"/>
          </w:tcPr>
          <w:p w14:paraId="20638C1A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vAlign w:val="center"/>
          </w:tcPr>
          <w:p w14:paraId="26028A34" w14:textId="77777777" w:rsidR="008D50D3" w:rsidRPr="00DE181C" w:rsidRDefault="008D50D3" w:rsidP="00A23EDB">
            <w:pPr>
              <w:jc w:val="center"/>
              <w:rPr>
                <w:rFonts w:hint="eastAsia"/>
              </w:rPr>
            </w:pPr>
            <w:r w:rsidRPr="00DE181C">
              <w:rPr>
                <w:rFonts w:hint="eastAsia"/>
              </w:rPr>
              <w:t>•</w:t>
            </w:r>
          </w:p>
        </w:tc>
        <w:tc>
          <w:tcPr>
            <w:tcW w:w="136" w:type="pct"/>
            <w:vAlign w:val="center"/>
          </w:tcPr>
          <w:p w14:paraId="4A7CBA2E" w14:textId="77777777" w:rsidR="008D50D3" w:rsidRPr="00967379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vAlign w:val="center"/>
          </w:tcPr>
          <w:p w14:paraId="2DFF4B45" w14:textId="77777777" w:rsidR="008D50D3" w:rsidRPr="002411B2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vAlign w:val="center"/>
          </w:tcPr>
          <w:p w14:paraId="35F75C0D" w14:textId="77777777" w:rsidR="008D50D3" w:rsidRPr="00B33F08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vAlign w:val="center"/>
          </w:tcPr>
          <w:p w14:paraId="6D932B39" w14:textId="77777777" w:rsidR="008D50D3" w:rsidRPr="00AA226B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vAlign w:val="center"/>
          </w:tcPr>
          <w:p w14:paraId="41EE1501" w14:textId="77777777" w:rsidR="008D50D3" w:rsidRPr="00447D7E" w:rsidRDefault="008D50D3" w:rsidP="00A23EDB">
            <w:pPr>
              <w:jc w:val="center"/>
              <w:rPr>
                <w:rFonts w:hint="eastAsia"/>
              </w:rPr>
            </w:pPr>
            <w:r w:rsidRPr="00447D7E">
              <w:rPr>
                <w:rFonts w:hint="eastAsia"/>
              </w:rPr>
              <w:t>•</w:t>
            </w:r>
          </w:p>
        </w:tc>
        <w:tc>
          <w:tcPr>
            <w:tcW w:w="136" w:type="pct"/>
            <w:vAlign w:val="center"/>
          </w:tcPr>
          <w:p w14:paraId="65A8A565" w14:textId="77777777" w:rsidR="008D50D3" w:rsidRPr="007F29A5" w:rsidRDefault="008D50D3" w:rsidP="00A23EDB">
            <w:pPr>
              <w:jc w:val="center"/>
              <w:rPr>
                <w:rFonts w:hint="eastAsia"/>
              </w:rPr>
            </w:pPr>
            <w:r w:rsidRPr="007F29A5">
              <w:rPr>
                <w:rFonts w:hint="eastAsia"/>
              </w:rPr>
              <w:t>•</w:t>
            </w:r>
          </w:p>
        </w:tc>
        <w:tc>
          <w:tcPr>
            <w:tcW w:w="136" w:type="pct"/>
            <w:vAlign w:val="center"/>
          </w:tcPr>
          <w:p w14:paraId="11DE1253" w14:textId="77777777" w:rsidR="008D50D3" w:rsidRPr="005E0480" w:rsidRDefault="008D50D3" w:rsidP="00A23EDB">
            <w:pPr>
              <w:jc w:val="center"/>
              <w:rPr>
                <w:rFonts w:hint="eastAsia"/>
              </w:rPr>
            </w:pPr>
            <w:r w:rsidRPr="005E0480">
              <w:rPr>
                <w:rFonts w:hint="eastAsia"/>
              </w:rPr>
              <w:t>•</w:t>
            </w:r>
          </w:p>
        </w:tc>
        <w:tc>
          <w:tcPr>
            <w:tcW w:w="136" w:type="pct"/>
            <w:vAlign w:val="center"/>
          </w:tcPr>
          <w:p w14:paraId="0F71AC95" w14:textId="77777777" w:rsidR="008D50D3" w:rsidRPr="0033274D" w:rsidRDefault="008D50D3" w:rsidP="00A23EDB">
            <w:pPr>
              <w:jc w:val="center"/>
              <w:rPr>
                <w:rFonts w:hint="eastAsia"/>
              </w:rPr>
            </w:pPr>
            <w:r w:rsidRPr="0033274D">
              <w:rPr>
                <w:rFonts w:hint="eastAsia"/>
              </w:rPr>
              <w:t>•</w:t>
            </w:r>
          </w:p>
        </w:tc>
        <w:tc>
          <w:tcPr>
            <w:tcW w:w="136" w:type="pct"/>
            <w:vAlign w:val="center"/>
          </w:tcPr>
          <w:p w14:paraId="16F68CF9" w14:textId="77777777" w:rsidR="008D50D3" w:rsidRPr="005E4BA2" w:rsidRDefault="008D50D3" w:rsidP="00A23EDB">
            <w:pPr>
              <w:jc w:val="center"/>
              <w:rPr>
                <w:rFonts w:hint="eastAsia"/>
              </w:rPr>
            </w:pPr>
            <w:r w:rsidRPr="005E4BA2">
              <w:rPr>
                <w:rFonts w:hint="eastAsia"/>
              </w:rPr>
              <w:t>•</w:t>
            </w:r>
          </w:p>
        </w:tc>
        <w:tc>
          <w:tcPr>
            <w:tcW w:w="136" w:type="pct"/>
            <w:vAlign w:val="center"/>
          </w:tcPr>
          <w:p w14:paraId="0B8AF2D1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6C9204E7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38D30EF9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13F24671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50852AAD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1FC30F95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19398DB7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4FFE5D00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6C42B9B1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56DA9C55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1BAC4B6A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3BD5CF84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1486C2AA" w14:textId="77777777" w:rsidR="008D50D3" w:rsidRDefault="008D50D3" w:rsidP="00A23EDB">
            <w:pPr>
              <w:jc w:val="center"/>
              <w:rPr>
                <w:rFonts w:hint="eastAsia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10E6A0B8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vAlign w:val="center"/>
          </w:tcPr>
          <w:p w14:paraId="7AB065B8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vAlign w:val="center"/>
          </w:tcPr>
          <w:p w14:paraId="5C3B2A7E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64DA1E47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1EC88953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0E48EE7A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1EF17013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2F6553C2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5D4AFE8F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vAlign w:val="center"/>
          </w:tcPr>
          <w:p w14:paraId="21149FEC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vAlign w:val="center"/>
          </w:tcPr>
          <w:p w14:paraId="2F47F0C2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</w:tr>
      <w:tr w:rsidR="008D50D3" w:rsidRPr="00377430" w14:paraId="0F95EB29" w14:textId="77777777" w:rsidTr="008D50D3">
        <w:trPr>
          <w:trHeight w:val="20"/>
          <w:jc w:val="center"/>
        </w:trPr>
        <w:tc>
          <w:tcPr>
            <w:tcW w:w="239" w:type="pct"/>
            <w:shd w:val="clear" w:color="auto" w:fill="auto"/>
            <w:vAlign w:val="center"/>
          </w:tcPr>
          <w:p w14:paraId="7DFBA19D" w14:textId="77777777" w:rsidR="008D50D3" w:rsidRPr="008D50D3" w:rsidRDefault="008D50D3" w:rsidP="00A23ED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Зн4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973EE0F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2F809030" w14:textId="77777777" w:rsidR="008D50D3" w:rsidRPr="00DE181C" w:rsidRDefault="008D50D3" w:rsidP="00A23EDB">
            <w:pPr>
              <w:jc w:val="center"/>
              <w:rPr>
                <w:rFonts w:hint="eastAsia"/>
              </w:rPr>
            </w:pPr>
            <w:r w:rsidRPr="00DE181C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2285A00" w14:textId="77777777" w:rsidR="008D50D3" w:rsidRPr="00967379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1111A6AB" w14:textId="77777777" w:rsidR="008D50D3" w:rsidRPr="002411B2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6D339A8D" w14:textId="77777777" w:rsidR="008D50D3" w:rsidRPr="00B33F08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6FBD0868" w14:textId="77777777" w:rsidR="008D50D3" w:rsidRPr="00AA226B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1F88148" w14:textId="77777777" w:rsidR="008D50D3" w:rsidRPr="00447D7E" w:rsidRDefault="008D50D3" w:rsidP="00A23EDB">
            <w:pPr>
              <w:jc w:val="center"/>
              <w:rPr>
                <w:rFonts w:hint="eastAsia"/>
              </w:rPr>
            </w:pPr>
            <w:r w:rsidRPr="00447D7E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584789A" w14:textId="77777777" w:rsidR="008D50D3" w:rsidRPr="007F29A5" w:rsidRDefault="008D50D3" w:rsidP="00A23EDB">
            <w:pPr>
              <w:jc w:val="center"/>
              <w:rPr>
                <w:rFonts w:hint="eastAsia"/>
              </w:rPr>
            </w:pPr>
            <w:r w:rsidRPr="007F29A5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61396CA" w14:textId="77777777" w:rsidR="008D50D3" w:rsidRPr="005E0480" w:rsidRDefault="008D50D3" w:rsidP="00A23EDB">
            <w:pPr>
              <w:jc w:val="center"/>
              <w:rPr>
                <w:rFonts w:hint="eastAsia"/>
              </w:rPr>
            </w:pPr>
            <w:r w:rsidRPr="005E0480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88CC47B" w14:textId="77777777" w:rsidR="008D50D3" w:rsidRPr="0033274D" w:rsidRDefault="008D50D3" w:rsidP="00A23EDB">
            <w:pPr>
              <w:jc w:val="center"/>
              <w:rPr>
                <w:rFonts w:hint="eastAsia"/>
              </w:rPr>
            </w:pPr>
            <w:r w:rsidRPr="0033274D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B5AA1AF" w14:textId="77777777" w:rsidR="008D50D3" w:rsidRPr="005E4BA2" w:rsidRDefault="008D50D3" w:rsidP="00A23EDB">
            <w:pPr>
              <w:jc w:val="center"/>
              <w:rPr>
                <w:rFonts w:hint="eastAsia"/>
              </w:rPr>
            </w:pPr>
            <w:r w:rsidRPr="005E4BA2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EF9B234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C366A01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E8D7E88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53BFCE6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961E70E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BEA0CAE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CF54E26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9C3C09B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5C0A1A6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A061EA5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7D26268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D15E7AD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C65C505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77441D51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0B2597BA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C3A723E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293D8CCA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94EFA2C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5E04D31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8FE1729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6CB48E0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FB79011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01EBC16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6225EA7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</w:tr>
      <w:tr w:rsidR="008D50D3" w:rsidRPr="00377430" w14:paraId="1EB5F4AA" w14:textId="77777777" w:rsidTr="008D50D3">
        <w:trPr>
          <w:trHeight w:val="20"/>
          <w:jc w:val="center"/>
        </w:trPr>
        <w:tc>
          <w:tcPr>
            <w:tcW w:w="239" w:type="pct"/>
            <w:shd w:val="clear" w:color="auto" w:fill="auto"/>
            <w:vAlign w:val="center"/>
          </w:tcPr>
          <w:p w14:paraId="056B4A1B" w14:textId="77777777" w:rsidR="008D50D3" w:rsidRPr="008D50D3" w:rsidRDefault="008D50D3" w:rsidP="00A23ED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Зн5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006A8DB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A889222" w14:textId="77777777" w:rsidR="008D50D3" w:rsidRPr="00DE181C" w:rsidRDefault="008D50D3" w:rsidP="00A23EDB">
            <w:pPr>
              <w:jc w:val="center"/>
              <w:rPr>
                <w:rFonts w:hint="eastAsia"/>
              </w:rPr>
            </w:pPr>
            <w:r w:rsidRPr="00DE181C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45ADB27" w14:textId="77777777" w:rsidR="008D50D3" w:rsidRPr="00967379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2C961C2A" w14:textId="77777777" w:rsidR="008D50D3" w:rsidRPr="002411B2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15C332FF" w14:textId="77777777" w:rsidR="008D50D3" w:rsidRPr="00B33F08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7C8829B0" w14:textId="77777777" w:rsidR="008D50D3" w:rsidRPr="00AA226B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0EB448F7" w14:textId="77777777" w:rsidR="008D50D3" w:rsidRPr="00447D7E" w:rsidRDefault="008D50D3" w:rsidP="00A23EDB">
            <w:pPr>
              <w:jc w:val="center"/>
              <w:rPr>
                <w:rFonts w:hint="eastAsia"/>
              </w:rPr>
            </w:pPr>
            <w:r w:rsidRPr="00447D7E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55FE14E" w14:textId="77777777" w:rsidR="008D50D3" w:rsidRPr="007F29A5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A53424E" w14:textId="77777777" w:rsidR="008D50D3" w:rsidRPr="005E0480" w:rsidRDefault="008D50D3" w:rsidP="00A23EDB">
            <w:pPr>
              <w:jc w:val="center"/>
              <w:rPr>
                <w:rFonts w:hint="eastAsia"/>
              </w:rPr>
            </w:pPr>
            <w:r w:rsidRPr="005E0480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723836D" w14:textId="77777777" w:rsidR="008D50D3" w:rsidRPr="0033274D" w:rsidRDefault="008D50D3" w:rsidP="00A23EDB">
            <w:pPr>
              <w:jc w:val="center"/>
              <w:rPr>
                <w:rFonts w:hint="eastAsia"/>
              </w:rPr>
            </w:pPr>
            <w:r w:rsidRPr="0033274D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875C551" w14:textId="77777777" w:rsidR="008D50D3" w:rsidRPr="005E4BA2" w:rsidRDefault="008D50D3" w:rsidP="00A23EDB">
            <w:pPr>
              <w:jc w:val="center"/>
              <w:rPr>
                <w:rFonts w:hint="eastAsia"/>
              </w:rPr>
            </w:pPr>
            <w:r w:rsidRPr="005E4BA2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91F6A4C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53DD674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058E8E5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DEB8158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ECDD306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9258703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FB9656A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6747FDA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E59C110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45047BE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6DD486C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2302F93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D9DFA28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092D5FB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0C27C4FF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6CBD10B3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2C36875C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2F3904A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4F345BF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3C76237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30FA9CE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AF204CD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1AEF275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F983F01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</w:tr>
      <w:tr w:rsidR="008D50D3" w:rsidRPr="00377430" w14:paraId="6F00375E" w14:textId="77777777" w:rsidTr="008D50D3">
        <w:trPr>
          <w:trHeight w:val="20"/>
          <w:jc w:val="center"/>
        </w:trPr>
        <w:tc>
          <w:tcPr>
            <w:tcW w:w="239" w:type="pct"/>
            <w:shd w:val="clear" w:color="auto" w:fill="auto"/>
            <w:vAlign w:val="center"/>
          </w:tcPr>
          <w:p w14:paraId="4577D56E" w14:textId="77777777" w:rsidR="008D50D3" w:rsidRPr="008D50D3" w:rsidRDefault="008D50D3" w:rsidP="00A23ED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Зн6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143B53B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D8C4ADC" w14:textId="77777777" w:rsidR="008D50D3" w:rsidRPr="00DE181C" w:rsidRDefault="008D50D3" w:rsidP="00A23EDB">
            <w:pPr>
              <w:jc w:val="center"/>
              <w:rPr>
                <w:rFonts w:hint="eastAsia"/>
              </w:rPr>
            </w:pPr>
            <w:r w:rsidRPr="00DE181C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A20BD20" w14:textId="77777777" w:rsidR="008D50D3" w:rsidRPr="00967379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65046158" w14:textId="77777777" w:rsidR="008D50D3" w:rsidRPr="002411B2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74175C4F" w14:textId="77777777" w:rsidR="008D50D3" w:rsidRPr="00B33F08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F3D3FC1" w14:textId="77777777" w:rsidR="008D50D3" w:rsidRPr="00AA226B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2BC3AF19" w14:textId="77777777" w:rsidR="008D50D3" w:rsidRPr="00447D7E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0D211FB6" w14:textId="77777777" w:rsidR="008D50D3" w:rsidRPr="007F29A5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ACA437C" w14:textId="77777777" w:rsidR="008D50D3" w:rsidRPr="005E0480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C8BD8FE" w14:textId="77777777" w:rsidR="008D50D3" w:rsidRPr="0033274D" w:rsidRDefault="008D50D3" w:rsidP="00A23EDB">
            <w:pPr>
              <w:jc w:val="center"/>
              <w:rPr>
                <w:rFonts w:hint="eastAsia"/>
              </w:rPr>
            </w:pPr>
            <w:r w:rsidRPr="0033274D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C106629" w14:textId="77777777" w:rsidR="008D50D3" w:rsidRPr="005E4BA2" w:rsidRDefault="008D50D3" w:rsidP="00A23EDB">
            <w:pPr>
              <w:jc w:val="center"/>
              <w:rPr>
                <w:rFonts w:hint="eastAsia"/>
              </w:rPr>
            </w:pPr>
            <w:r w:rsidRPr="005E4BA2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C2BFD3A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E9E54BE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B25B91D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13B814D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2DC32E1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5498954A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CA41086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D1AD0F4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8CEE640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463F546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9C557F8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2CCA142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6F53247C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63AB9C23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991C48E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782E4D41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2356B65E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509F0273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F2DC87F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A719E5C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13D4EA65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A30D64B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E99DE86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1FFAAE5F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</w:tr>
      <w:tr w:rsidR="008D50D3" w:rsidRPr="00377430" w14:paraId="60D968C0" w14:textId="77777777" w:rsidTr="008D50D3">
        <w:trPr>
          <w:trHeight w:val="20"/>
          <w:jc w:val="center"/>
        </w:trPr>
        <w:tc>
          <w:tcPr>
            <w:tcW w:w="239" w:type="pct"/>
            <w:shd w:val="clear" w:color="auto" w:fill="auto"/>
            <w:vAlign w:val="center"/>
          </w:tcPr>
          <w:p w14:paraId="76590E93" w14:textId="77777777" w:rsidR="008D50D3" w:rsidRPr="008D50D3" w:rsidRDefault="008D50D3" w:rsidP="00A23ED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Зн7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191204D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7911066" w14:textId="77777777" w:rsidR="008D50D3" w:rsidRPr="00DE181C" w:rsidRDefault="008D50D3" w:rsidP="00A23EDB">
            <w:pPr>
              <w:jc w:val="center"/>
              <w:rPr>
                <w:rFonts w:hint="eastAsia"/>
              </w:rPr>
            </w:pPr>
            <w:r w:rsidRPr="00DE181C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32EFE82" w14:textId="77777777" w:rsidR="008D50D3" w:rsidRPr="00967379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5CE698D1" w14:textId="77777777" w:rsidR="008D50D3" w:rsidRPr="002411B2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158170BB" w14:textId="77777777" w:rsidR="008D50D3" w:rsidRPr="00B33F08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21CE7181" w14:textId="77777777" w:rsidR="008D50D3" w:rsidRPr="00AA226B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07E524DA" w14:textId="77777777" w:rsidR="008D50D3" w:rsidRPr="00447D7E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7CC38181" w14:textId="77777777" w:rsidR="008D50D3" w:rsidRPr="007F29A5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734C288C" w14:textId="77777777" w:rsidR="008D50D3" w:rsidRPr="005E0480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BBC7846" w14:textId="77777777" w:rsidR="008D50D3" w:rsidRPr="0033274D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185EE12F" w14:textId="77777777" w:rsidR="008D50D3" w:rsidRPr="005E4BA2" w:rsidRDefault="008D50D3" w:rsidP="00A23EDB">
            <w:pPr>
              <w:jc w:val="center"/>
              <w:rPr>
                <w:rFonts w:hint="eastAsia"/>
              </w:rPr>
            </w:pPr>
            <w:r w:rsidRPr="005E4BA2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AF1940E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0C9979A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0C9E9D5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D1C3FA8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1FC3017A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71C646A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744E7BD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697AFE19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E72E704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9154771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0627C5E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D49CC1C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3281D3A" w14:textId="77777777" w:rsidR="008D50D3" w:rsidRDefault="008D50D3" w:rsidP="00A23EDB">
            <w:pPr>
              <w:jc w:val="center"/>
              <w:rPr>
                <w:rFonts w:hint="eastAsia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4F5DF63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57879DFA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08C45578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6F0F814E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0E08DB0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1A878A0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72843E1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EC0D998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7686CC4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C217F29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1C180736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</w:tr>
      <w:tr w:rsidR="008D50D3" w:rsidRPr="00377430" w14:paraId="57767A1B" w14:textId="77777777" w:rsidTr="008D50D3">
        <w:trPr>
          <w:trHeight w:val="20"/>
          <w:jc w:val="center"/>
        </w:trPr>
        <w:tc>
          <w:tcPr>
            <w:tcW w:w="239" w:type="pct"/>
            <w:shd w:val="clear" w:color="auto" w:fill="auto"/>
            <w:vAlign w:val="center"/>
          </w:tcPr>
          <w:p w14:paraId="0F946831" w14:textId="77777777" w:rsidR="008D50D3" w:rsidRPr="008D50D3" w:rsidRDefault="008D50D3" w:rsidP="00A23ED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Ум1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B6DDC7E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0B0AC8F" w14:textId="77777777" w:rsidR="008D50D3" w:rsidRPr="00DE181C" w:rsidRDefault="008D50D3" w:rsidP="00A23EDB">
            <w:pPr>
              <w:jc w:val="center"/>
              <w:rPr>
                <w:rFonts w:hint="eastAsia"/>
              </w:rPr>
            </w:pPr>
            <w:r w:rsidRPr="00DE181C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4D8BB2C" w14:textId="77777777" w:rsidR="008D50D3" w:rsidRPr="00967379" w:rsidRDefault="008D50D3" w:rsidP="00A23EDB">
            <w:pPr>
              <w:jc w:val="center"/>
              <w:rPr>
                <w:rFonts w:hint="eastAsia"/>
              </w:rPr>
            </w:pPr>
            <w:r w:rsidRPr="00967379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9915CEE" w14:textId="77777777" w:rsidR="008D50D3" w:rsidRPr="002411B2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8A6D70D" w14:textId="77777777" w:rsidR="008D50D3" w:rsidRPr="00B33F08" w:rsidRDefault="008D50D3" w:rsidP="00A23EDB">
            <w:pPr>
              <w:jc w:val="center"/>
              <w:rPr>
                <w:rFonts w:hint="eastAsia"/>
              </w:rPr>
            </w:pPr>
            <w:r w:rsidRPr="00B33F08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394D73A" w14:textId="77777777" w:rsidR="008D50D3" w:rsidRPr="00AA226B" w:rsidRDefault="008D50D3" w:rsidP="00A23EDB">
            <w:pPr>
              <w:jc w:val="center"/>
              <w:rPr>
                <w:rFonts w:hint="eastAsia"/>
              </w:rPr>
            </w:pPr>
            <w:r w:rsidRPr="00AA226B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011AD2D" w14:textId="77777777" w:rsidR="008D50D3" w:rsidRPr="00447D7E" w:rsidRDefault="008D50D3" w:rsidP="00A23EDB">
            <w:pPr>
              <w:jc w:val="center"/>
              <w:rPr>
                <w:rFonts w:hint="eastAsia"/>
              </w:rPr>
            </w:pPr>
            <w:r w:rsidRPr="00447D7E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12D80C7" w14:textId="77777777" w:rsidR="008D50D3" w:rsidRPr="007F29A5" w:rsidRDefault="008D50D3" w:rsidP="00A23EDB">
            <w:pPr>
              <w:jc w:val="center"/>
              <w:rPr>
                <w:rFonts w:hint="eastAsia"/>
              </w:rPr>
            </w:pPr>
            <w:r w:rsidRPr="007F29A5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9B1F536" w14:textId="77777777" w:rsidR="008D50D3" w:rsidRPr="005E0480" w:rsidRDefault="008D50D3" w:rsidP="00A23EDB">
            <w:pPr>
              <w:jc w:val="center"/>
              <w:rPr>
                <w:rFonts w:hint="eastAsia"/>
              </w:rPr>
            </w:pPr>
            <w:r w:rsidRPr="005E0480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B18E4D2" w14:textId="77777777" w:rsidR="008D50D3" w:rsidRPr="0033274D" w:rsidRDefault="008D50D3" w:rsidP="00A23EDB">
            <w:pPr>
              <w:jc w:val="center"/>
              <w:rPr>
                <w:rFonts w:hint="eastAsia"/>
              </w:rPr>
            </w:pPr>
            <w:r w:rsidRPr="0033274D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50F272E" w14:textId="77777777" w:rsidR="008D50D3" w:rsidRPr="005E4BA2" w:rsidRDefault="008D50D3" w:rsidP="00A23EDB">
            <w:pPr>
              <w:jc w:val="center"/>
              <w:rPr>
                <w:rFonts w:hint="eastAsia"/>
              </w:rPr>
            </w:pPr>
            <w:r w:rsidRPr="005E4BA2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15ECFDB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D58A441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CA22516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375894F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F21626F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ECA01C7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6B33E1C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56273BD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CFF0302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E234C68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B36DBD0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29BB6F3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AC62979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F31CC59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04791E18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5843531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BF974AA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BFD6BC3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41BCEAF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9D50E48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D91998E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5BC954E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EB8BE6E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06E6DC8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</w:tr>
      <w:tr w:rsidR="008D50D3" w:rsidRPr="00377430" w14:paraId="7A6D9229" w14:textId="77777777" w:rsidTr="008D50D3">
        <w:trPr>
          <w:trHeight w:val="20"/>
          <w:jc w:val="center"/>
        </w:trPr>
        <w:tc>
          <w:tcPr>
            <w:tcW w:w="239" w:type="pct"/>
            <w:shd w:val="clear" w:color="auto" w:fill="auto"/>
            <w:vAlign w:val="center"/>
          </w:tcPr>
          <w:p w14:paraId="77373FBD" w14:textId="77777777" w:rsidR="008D50D3" w:rsidRPr="008D50D3" w:rsidRDefault="008D50D3" w:rsidP="00A23ED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Ум2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1D951F03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7CD3788C" w14:textId="77777777" w:rsidR="008D50D3" w:rsidRPr="00DE181C" w:rsidRDefault="008D50D3" w:rsidP="00A23EDB">
            <w:pPr>
              <w:jc w:val="center"/>
              <w:rPr>
                <w:rFonts w:hint="eastAsia"/>
              </w:rPr>
            </w:pPr>
            <w:r w:rsidRPr="00DE181C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57C4977B" w14:textId="77777777" w:rsidR="008D50D3" w:rsidRPr="00967379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2BF43701" w14:textId="77777777" w:rsidR="008D50D3" w:rsidRPr="002411B2" w:rsidRDefault="008D50D3" w:rsidP="00A23EDB">
            <w:pPr>
              <w:jc w:val="center"/>
              <w:rPr>
                <w:rFonts w:hint="eastAsia"/>
              </w:rPr>
            </w:pPr>
            <w:r w:rsidRPr="002411B2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52EEFBBA" w14:textId="77777777" w:rsidR="008D50D3" w:rsidRPr="00B33F08" w:rsidRDefault="008D50D3" w:rsidP="00A23EDB">
            <w:pPr>
              <w:jc w:val="center"/>
              <w:rPr>
                <w:rFonts w:hint="eastAsia"/>
              </w:rPr>
            </w:pPr>
            <w:r w:rsidRPr="00B33F08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353BEAA8" w14:textId="77777777" w:rsidR="008D50D3" w:rsidRPr="00AA226B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56A611EF" w14:textId="77777777" w:rsidR="008D50D3" w:rsidRPr="00447D7E" w:rsidRDefault="008D50D3" w:rsidP="00A23EDB">
            <w:pPr>
              <w:jc w:val="center"/>
              <w:rPr>
                <w:rFonts w:hint="eastAsia"/>
              </w:rPr>
            </w:pPr>
            <w:r w:rsidRPr="00447D7E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3C0AF509" w14:textId="77777777" w:rsidR="008D50D3" w:rsidRPr="007F29A5" w:rsidRDefault="008D50D3" w:rsidP="00A23EDB">
            <w:pPr>
              <w:jc w:val="center"/>
              <w:rPr>
                <w:rFonts w:hint="eastAsia"/>
              </w:rPr>
            </w:pPr>
            <w:r w:rsidRPr="007F29A5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0B6733BD" w14:textId="77777777" w:rsidR="008D50D3" w:rsidRPr="005E0480" w:rsidRDefault="008D50D3" w:rsidP="00A23EDB">
            <w:pPr>
              <w:jc w:val="center"/>
              <w:rPr>
                <w:rFonts w:hint="eastAsia"/>
              </w:rPr>
            </w:pPr>
            <w:r w:rsidRPr="005E0480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1138887E" w14:textId="77777777" w:rsidR="008D50D3" w:rsidRPr="0033274D" w:rsidRDefault="008D50D3" w:rsidP="00A23EDB">
            <w:pPr>
              <w:jc w:val="center"/>
              <w:rPr>
                <w:rFonts w:hint="eastAsia"/>
              </w:rPr>
            </w:pPr>
            <w:r w:rsidRPr="0033274D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40D91168" w14:textId="77777777" w:rsidR="008D50D3" w:rsidRPr="005E4BA2" w:rsidRDefault="008D50D3" w:rsidP="00A23EDB">
            <w:pPr>
              <w:jc w:val="center"/>
              <w:rPr>
                <w:rFonts w:hint="eastAsia"/>
              </w:rPr>
            </w:pPr>
            <w:r w:rsidRPr="005E4BA2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627D8F22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05E8E8B7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53347465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1E621E36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352DB717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35D5AD0C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615C67F8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310D814B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6E25D8CF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3CFB70BD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1520E019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2941E5F7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60200820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47E493D5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270834E9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00E2A305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1194982A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0C9E3038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2BAC92B9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16859226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1D4469DA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649D8834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0A7F1756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48AEF158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</w:tr>
      <w:tr w:rsidR="008D50D3" w:rsidRPr="00377430" w14:paraId="0FED6B69" w14:textId="77777777" w:rsidTr="008D50D3">
        <w:trPr>
          <w:trHeight w:val="20"/>
          <w:jc w:val="center"/>
        </w:trPr>
        <w:tc>
          <w:tcPr>
            <w:tcW w:w="239" w:type="pct"/>
            <w:shd w:val="clear" w:color="auto" w:fill="auto"/>
            <w:vAlign w:val="center"/>
          </w:tcPr>
          <w:p w14:paraId="588D1CE3" w14:textId="77777777" w:rsidR="008D50D3" w:rsidRPr="008D50D3" w:rsidRDefault="008D50D3" w:rsidP="00A23ED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Ум3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389A232E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0C447913" w14:textId="77777777" w:rsidR="008D50D3" w:rsidRPr="00DE181C" w:rsidRDefault="008D50D3" w:rsidP="00A23EDB">
            <w:pPr>
              <w:jc w:val="center"/>
              <w:rPr>
                <w:rFonts w:hint="eastAsia"/>
              </w:rPr>
            </w:pPr>
            <w:r w:rsidRPr="00DE181C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39E58DD1" w14:textId="77777777" w:rsidR="008D50D3" w:rsidRPr="00967379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367E6271" w14:textId="77777777" w:rsidR="008D50D3" w:rsidRPr="002411B2" w:rsidRDefault="008D50D3" w:rsidP="00A23EDB">
            <w:pPr>
              <w:jc w:val="center"/>
              <w:rPr>
                <w:rFonts w:hint="eastAsia"/>
              </w:rPr>
            </w:pPr>
            <w:r w:rsidRPr="002411B2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299368E3" w14:textId="77777777" w:rsidR="008D50D3" w:rsidRPr="00B33F08" w:rsidRDefault="008D50D3" w:rsidP="00A23EDB">
            <w:pPr>
              <w:jc w:val="center"/>
              <w:rPr>
                <w:rFonts w:hint="eastAsia"/>
              </w:rPr>
            </w:pPr>
            <w:r w:rsidRPr="00B33F08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172B8C28" w14:textId="77777777" w:rsidR="008D50D3" w:rsidRPr="00AA226B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7CAC9D24" w14:textId="77777777" w:rsidR="008D50D3" w:rsidRPr="00447D7E" w:rsidRDefault="008D50D3" w:rsidP="00A23EDB">
            <w:pPr>
              <w:jc w:val="center"/>
              <w:rPr>
                <w:rFonts w:hint="eastAsia"/>
              </w:rPr>
            </w:pPr>
            <w:r w:rsidRPr="00447D7E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05155A47" w14:textId="77777777" w:rsidR="008D50D3" w:rsidRPr="007F29A5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1F35145C" w14:textId="77777777" w:rsidR="008D50D3" w:rsidRPr="005E0480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525ADA99" w14:textId="77777777" w:rsidR="008D50D3" w:rsidRPr="0033274D" w:rsidRDefault="008D50D3" w:rsidP="00A23EDB">
            <w:pPr>
              <w:jc w:val="center"/>
              <w:rPr>
                <w:rFonts w:hint="eastAsia"/>
              </w:rPr>
            </w:pPr>
            <w:r w:rsidRPr="0033274D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0280FCDF" w14:textId="77777777" w:rsidR="008D50D3" w:rsidRPr="005E4BA2" w:rsidRDefault="008D50D3" w:rsidP="00A23EDB">
            <w:pPr>
              <w:jc w:val="center"/>
              <w:rPr>
                <w:rFonts w:hint="eastAsia"/>
              </w:rPr>
            </w:pPr>
            <w:r w:rsidRPr="005E4BA2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2971AFF5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097825A6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6148FB0A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47D38F24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1A27301F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6C6DD925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4D305002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517A4866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5B384B91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19B7E3B4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3EA724B1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2D376BE6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423328FA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3FB7D12B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09E02A01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77B8117F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6B842A9F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48640EC5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419782E5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6C85512C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5187F7D9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683C2B34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67524EE4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5BA97B56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</w:tr>
      <w:tr w:rsidR="008D50D3" w:rsidRPr="00307B6E" w14:paraId="144ADF71" w14:textId="77777777" w:rsidTr="008D50D3">
        <w:trPr>
          <w:trHeight w:val="20"/>
          <w:jc w:val="center"/>
        </w:trPr>
        <w:tc>
          <w:tcPr>
            <w:tcW w:w="239" w:type="pct"/>
            <w:shd w:val="clear" w:color="auto" w:fill="auto"/>
            <w:vAlign w:val="center"/>
          </w:tcPr>
          <w:p w14:paraId="223E5478" w14:textId="77777777" w:rsidR="008D50D3" w:rsidRPr="008D50D3" w:rsidRDefault="008D50D3" w:rsidP="00A23ED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Ум4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C3B3159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5E0EE30" w14:textId="77777777" w:rsidR="008D50D3" w:rsidRPr="00DE181C" w:rsidRDefault="008D50D3" w:rsidP="00A23EDB">
            <w:pPr>
              <w:jc w:val="center"/>
              <w:rPr>
                <w:rFonts w:hint="eastAsia"/>
              </w:rPr>
            </w:pPr>
            <w:r w:rsidRPr="00DE181C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11E6C85" w14:textId="77777777" w:rsidR="008D50D3" w:rsidRPr="00967379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736164A" w14:textId="77777777" w:rsidR="008D50D3" w:rsidRPr="002411B2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101E4FB" w14:textId="77777777" w:rsidR="008D50D3" w:rsidRPr="00B33F08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0BA51B1" w14:textId="77777777" w:rsidR="008D50D3" w:rsidRPr="00AA226B" w:rsidRDefault="008D50D3" w:rsidP="00A23EDB">
            <w:pPr>
              <w:jc w:val="center"/>
              <w:rPr>
                <w:rFonts w:hint="eastAsia"/>
              </w:rPr>
            </w:pPr>
            <w:r w:rsidRPr="00AA226B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6DCCB57" w14:textId="77777777" w:rsidR="008D50D3" w:rsidRPr="00447D7E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0F71B2DB" w14:textId="77777777" w:rsidR="008D50D3" w:rsidRPr="007F29A5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17E744EB" w14:textId="77777777" w:rsidR="008D50D3" w:rsidRPr="005E0480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1E4B982E" w14:textId="77777777" w:rsidR="008D50D3" w:rsidRPr="0033274D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5519E803" w14:textId="77777777" w:rsidR="008D50D3" w:rsidRPr="005E4BA2" w:rsidRDefault="008D50D3" w:rsidP="00A23EDB">
            <w:pPr>
              <w:jc w:val="center"/>
              <w:rPr>
                <w:rFonts w:hint="eastAsia"/>
              </w:rPr>
            </w:pPr>
            <w:r w:rsidRPr="005E4BA2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DE6A9FB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513FBCA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AAF6D05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6F61D60" w14:textId="77777777" w:rsidR="008D50D3" w:rsidRDefault="008D50D3" w:rsidP="00A23EDB">
            <w:pPr>
              <w:jc w:val="center"/>
              <w:rPr>
                <w:rFonts w:hint="eastAsia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AD1CD6F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DC2E1D6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85E7F4B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C46550F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713A011B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9494EC9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C605719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6FA515E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0C106396" w14:textId="77777777" w:rsidR="008D50D3" w:rsidRDefault="008D50D3" w:rsidP="00A23EDB">
            <w:pPr>
              <w:jc w:val="center"/>
              <w:rPr>
                <w:rFonts w:hint="eastAsia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BC91C33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1D4BBEE6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DE74675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C86EC98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F2F40E2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62D90ABF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B7E29C3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7214F8A6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2993FE34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D8BDB25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6962F481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</w:tr>
      <w:tr w:rsidR="008D50D3" w:rsidRPr="00377430" w14:paraId="6253B270" w14:textId="77777777" w:rsidTr="008D50D3">
        <w:trPr>
          <w:trHeight w:val="20"/>
          <w:jc w:val="center"/>
        </w:trPr>
        <w:tc>
          <w:tcPr>
            <w:tcW w:w="239" w:type="pct"/>
            <w:shd w:val="clear" w:color="auto" w:fill="auto"/>
            <w:vAlign w:val="center"/>
          </w:tcPr>
          <w:p w14:paraId="176ABF14" w14:textId="77777777" w:rsidR="008D50D3" w:rsidRPr="008D50D3" w:rsidRDefault="008D50D3" w:rsidP="00A23ED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Ум5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531319D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7B493B95" w14:textId="77777777" w:rsidR="008D50D3" w:rsidRPr="00DE181C" w:rsidRDefault="008D50D3" w:rsidP="00A23EDB">
            <w:pPr>
              <w:jc w:val="center"/>
              <w:rPr>
                <w:rFonts w:hint="eastAsia"/>
              </w:rPr>
            </w:pPr>
            <w:r w:rsidRPr="00DE181C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37FC488" w14:textId="77777777" w:rsidR="008D50D3" w:rsidRPr="00967379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17A3638F" w14:textId="77777777" w:rsidR="008D50D3" w:rsidRPr="002411B2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722F29BB" w14:textId="77777777" w:rsidR="008D50D3" w:rsidRPr="00B33F08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1660E166" w14:textId="77777777" w:rsidR="008D50D3" w:rsidRPr="00AA226B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1DB3C047" w14:textId="77777777" w:rsidR="008D50D3" w:rsidRPr="00447D7E" w:rsidRDefault="008D50D3" w:rsidP="00A23EDB">
            <w:pPr>
              <w:jc w:val="center"/>
              <w:rPr>
                <w:rFonts w:hint="eastAsia"/>
              </w:rPr>
            </w:pPr>
            <w:r w:rsidRPr="00447D7E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3E41C71" w14:textId="77777777" w:rsidR="008D50D3" w:rsidRPr="007F29A5" w:rsidRDefault="008D50D3" w:rsidP="00A23EDB">
            <w:pPr>
              <w:jc w:val="center"/>
              <w:rPr>
                <w:rFonts w:hint="eastAsia"/>
              </w:rPr>
            </w:pPr>
            <w:r w:rsidRPr="007F29A5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123DAD1" w14:textId="77777777" w:rsidR="008D50D3" w:rsidRPr="005E0480" w:rsidRDefault="008D50D3" w:rsidP="00A23EDB">
            <w:pPr>
              <w:jc w:val="center"/>
              <w:rPr>
                <w:rFonts w:hint="eastAsia"/>
              </w:rPr>
            </w:pPr>
            <w:r w:rsidRPr="005E0480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78E4D81" w14:textId="77777777" w:rsidR="008D50D3" w:rsidRPr="0033274D" w:rsidRDefault="008D50D3" w:rsidP="00A23EDB">
            <w:pPr>
              <w:jc w:val="center"/>
              <w:rPr>
                <w:rFonts w:hint="eastAsia"/>
              </w:rPr>
            </w:pPr>
            <w:r w:rsidRPr="0033274D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94035F0" w14:textId="77777777" w:rsidR="008D50D3" w:rsidRPr="005E4BA2" w:rsidRDefault="008D50D3" w:rsidP="00A23EDB">
            <w:pPr>
              <w:jc w:val="center"/>
              <w:rPr>
                <w:rFonts w:hint="eastAsia"/>
              </w:rPr>
            </w:pPr>
            <w:r w:rsidRPr="005E4BA2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F621D7D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212346E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F7228B8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990DCA1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556CF8C2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090165F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2B729EE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07D06D20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1F71A0C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FAF2BC1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E2E6C72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6032961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2575185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5ADF28A4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E2706CD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7A3CBD89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07403386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5054DCF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786C587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854C940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7B963CF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5E36C195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5AD529C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15471094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</w:tr>
      <w:tr w:rsidR="008D50D3" w:rsidRPr="00377430" w14:paraId="761C707D" w14:textId="77777777" w:rsidTr="008D50D3">
        <w:trPr>
          <w:trHeight w:val="20"/>
          <w:jc w:val="center"/>
        </w:trPr>
        <w:tc>
          <w:tcPr>
            <w:tcW w:w="239" w:type="pct"/>
            <w:shd w:val="clear" w:color="auto" w:fill="auto"/>
            <w:vAlign w:val="center"/>
          </w:tcPr>
          <w:p w14:paraId="3FF16720" w14:textId="77777777" w:rsidR="008D50D3" w:rsidRPr="008D50D3" w:rsidRDefault="008D50D3" w:rsidP="00A23ED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Ум6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B0E1ACE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727250E" w14:textId="77777777" w:rsidR="008D50D3" w:rsidRPr="00DE181C" w:rsidRDefault="008D50D3" w:rsidP="00A23EDB">
            <w:pPr>
              <w:jc w:val="center"/>
              <w:rPr>
                <w:rFonts w:hint="eastAsia"/>
              </w:rPr>
            </w:pPr>
            <w:r w:rsidRPr="00DE181C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3C56A39" w14:textId="77777777" w:rsidR="008D50D3" w:rsidRPr="00967379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1788C1E9" w14:textId="77777777" w:rsidR="008D50D3" w:rsidRPr="002411B2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7483B9C5" w14:textId="77777777" w:rsidR="008D50D3" w:rsidRPr="00B33F08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7C7AA842" w14:textId="77777777" w:rsidR="008D50D3" w:rsidRPr="00AA226B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0895E92F" w14:textId="77777777" w:rsidR="008D50D3" w:rsidRPr="00447D7E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7A1F77A1" w14:textId="77777777" w:rsidR="008D50D3" w:rsidRPr="007F29A5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243D473D" w14:textId="77777777" w:rsidR="008D50D3" w:rsidRPr="005E0480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5DE2AA6D" w14:textId="77777777" w:rsidR="008D50D3" w:rsidRPr="0033274D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5BB10B6F" w14:textId="77777777" w:rsidR="008D50D3" w:rsidRPr="005E4BA2" w:rsidRDefault="008D50D3" w:rsidP="00A23EDB">
            <w:pPr>
              <w:jc w:val="center"/>
              <w:rPr>
                <w:rFonts w:hint="eastAsia"/>
              </w:rPr>
            </w:pPr>
            <w:r w:rsidRPr="005E4BA2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2109A7C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20355DF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5022927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EF1682E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E366A3A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689611C7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034EFE9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9E497B5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019CE156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A7D46E7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31601A2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E4970A7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1273977A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7786F0DE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0ED374C7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133C125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98593E4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4875770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73233B6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BF6A6A7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0645731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471DCD3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2F316564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150B85E5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</w:tr>
      <w:tr w:rsidR="008D50D3" w:rsidRPr="00377430" w14:paraId="4D4AF73D" w14:textId="77777777" w:rsidTr="008D50D3">
        <w:trPr>
          <w:trHeight w:val="20"/>
          <w:jc w:val="center"/>
        </w:trPr>
        <w:tc>
          <w:tcPr>
            <w:tcW w:w="239" w:type="pct"/>
            <w:shd w:val="clear" w:color="auto" w:fill="auto"/>
            <w:vAlign w:val="center"/>
          </w:tcPr>
          <w:p w14:paraId="3C14647F" w14:textId="77777777" w:rsidR="008D50D3" w:rsidRPr="008D50D3" w:rsidRDefault="008D50D3" w:rsidP="00A23ED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Ум7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56023FD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0451A889" w14:textId="77777777" w:rsidR="008D50D3" w:rsidRPr="00DE181C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BBB3A8E" w14:textId="77777777" w:rsidR="008D50D3" w:rsidRPr="00967379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68C2288F" w14:textId="77777777" w:rsidR="008D50D3" w:rsidRPr="002411B2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7B9AE105" w14:textId="77777777" w:rsidR="008D50D3" w:rsidRPr="00B33F08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7FB76C4E" w14:textId="77777777" w:rsidR="008D50D3" w:rsidRPr="00AA226B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AC2F754" w14:textId="77777777" w:rsidR="008D50D3" w:rsidRPr="00447D7E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64972941" w14:textId="77777777" w:rsidR="008D50D3" w:rsidRPr="007F29A5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1616975B" w14:textId="77777777" w:rsidR="008D50D3" w:rsidRPr="005E0480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7BB93162" w14:textId="77777777" w:rsidR="008D50D3" w:rsidRPr="0033274D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0AA866B4" w14:textId="77777777" w:rsidR="008D50D3" w:rsidRPr="005E4BA2" w:rsidRDefault="008D50D3" w:rsidP="00A23EDB">
            <w:pPr>
              <w:jc w:val="center"/>
              <w:rPr>
                <w:rFonts w:hint="eastAsia"/>
              </w:rPr>
            </w:pPr>
            <w:r w:rsidRPr="005E4BA2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978C2A8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8D09ADF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5D22FF5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B86A6C4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7B8821A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C63CB34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B7766BA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EACC96F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5B87553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079CE5C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BEE9E21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C351175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7AEB9B8E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BBB7F90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23197D39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3E5B93E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F004894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08ED336E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EDAB863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77E074FE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78F53BF7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30A7122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72A30FAC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749D3018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</w:tr>
      <w:tr w:rsidR="008D50D3" w:rsidRPr="00377430" w14:paraId="317A0CC6" w14:textId="77777777" w:rsidTr="008D50D3">
        <w:trPr>
          <w:trHeight w:val="20"/>
          <w:jc w:val="center"/>
        </w:trPr>
        <w:tc>
          <w:tcPr>
            <w:tcW w:w="239" w:type="pct"/>
            <w:shd w:val="clear" w:color="auto" w:fill="auto"/>
            <w:vAlign w:val="center"/>
          </w:tcPr>
          <w:p w14:paraId="4FFBB600" w14:textId="77777777" w:rsidR="008D50D3" w:rsidRPr="008D50D3" w:rsidRDefault="008D50D3" w:rsidP="00A23ED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Ум8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6820BD9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60D423F" w14:textId="77777777" w:rsidR="008D50D3" w:rsidRPr="00DE181C" w:rsidRDefault="008D50D3" w:rsidP="00A23EDB">
            <w:pPr>
              <w:jc w:val="center"/>
              <w:rPr>
                <w:rFonts w:hint="eastAsia"/>
              </w:rPr>
            </w:pPr>
            <w:r w:rsidRPr="00DE181C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5B3507E" w14:textId="77777777" w:rsidR="008D50D3" w:rsidRPr="00967379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B23B0F0" w14:textId="77777777" w:rsidR="008D50D3" w:rsidRPr="002411B2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347C5C0" w14:textId="77777777" w:rsidR="008D50D3" w:rsidRPr="00B33F08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637A1311" w14:textId="77777777" w:rsidR="008D50D3" w:rsidRPr="00AA226B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5D3A557B" w14:textId="77777777" w:rsidR="008D50D3" w:rsidRPr="00447D7E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21EE3583" w14:textId="77777777" w:rsidR="008D50D3" w:rsidRPr="007F29A5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A87B6A9" w14:textId="77777777" w:rsidR="008D50D3" w:rsidRPr="005E0480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53774397" w14:textId="77777777" w:rsidR="008D50D3" w:rsidRPr="0033274D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2168DBAA" w14:textId="77777777" w:rsidR="008D50D3" w:rsidRPr="005E4BA2" w:rsidRDefault="008D50D3" w:rsidP="00A23EDB">
            <w:pPr>
              <w:jc w:val="center"/>
              <w:rPr>
                <w:rFonts w:hint="eastAsia"/>
              </w:rPr>
            </w:pPr>
            <w:r w:rsidRPr="005E4BA2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EBFBA23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C549F17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5680F0B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4160318" w14:textId="77777777" w:rsidR="008D50D3" w:rsidRDefault="008D50D3" w:rsidP="00A23EDB">
            <w:pPr>
              <w:jc w:val="center"/>
              <w:rPr>
                <w:rFonts w:hint="eastAsia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B81915A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4B1F72C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A6425C8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F0A387A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625A3D2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D0A80BD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6F99726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0284108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13539A8A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095C5051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581DF09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52562B2B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EC2F4BA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283350D3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53B06C8B" w14:textId="77777777" w:rsidR="008D50D3" w:rsidRDefault="008D50D3" w:rsidP="00A23EDB">
            <w:pPr>
              <w:jc w:val="center"/>
              <w:rPr>
                <w:rFonts w:hint="eastAsia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240EBAF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F9E7495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CEB7A6D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70C4A300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2AE3D7F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</w:tr>
      <w:tr w:rsidR="008D50D3" w:rsidRPr="00377430" w14:paraId="3B79C45C" w14:textId="77777777" w:rsidTr="008D50D3">
        <w:trPr>
          <w:trHeight w:val="20"/>
          <w:jc w:val="center"/>
        </w:trPr>
        <w:tc>
          <w:tcPr>
            <w:tcW w:w="239" w:type="pct"/>
            <w:shd w:val="clear" w:color="auto" w:fill="auto"/>
            <w:vAlign w:val="center"/>
          </w:tcPr>
          <w:p w14:paraId="3248E764" w14:textId="77777777" w:rsidR="008D50D3" w:rsidRPr="008D50D3" w:rsidRDefault="008D50D3" w:rsidP="00A23ED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Ум9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1E1AA8A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958475A" w14:textId="77777777" w:rsidR="008D50D3" w:rsidRPr="00DE181C" w:rsidRDefault="008D50D3" w:rsidP="00A23EDB">
            <w:pPr>
              <w:jc w:val="center"/>
              <w:rPr>
                <w:rFonts w:hint="eastAsia"/>
              </w:rPr>
            </w:pPr>
            <w:r w:rsidRPr="00DE181C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AB60BA9" w14:textId="77777777" w:rsidR="008D50D3" w:rsidRPr="00967379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04E9FC35" w14:textId="77777777" w:rsidR="008D50D3" w:rsidRPr="002411B2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1F7D3E5E" w14:textId="77777777" w:rsidR="008D50D3" w:rsidRPr="00B33F08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22CE7012" w14:textId="77777777" w:rsidR="008D50D3" w:rsidRPr="00AA226B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64AE26CC" w14:textId="77777777" w:rsidR="008D50D3" w:rsidRPr="00447D7E" w:rsidRDefault="008D50D3" w:rsidP="00A23EDB">
            <w:pPr>
              <w:jc w:val="center"/>
              <w:rPr>
                <w:rFonts w:hint="eastAsia"/>
              </w:rPr>
            </w:pPr>
            <w:r w:rsidRPr="00447D7E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8134C29" w14:textId="77777777" w:rsidR="008D50D3" w:rsidRPr="007F29A5" w:rsidRDefault="008D50D3" w:rsidP="00A23EDB">
            <w:pPr>
              <w:jc w:val="center"/>
              <w:rPr>
                <w:rFonts w:hint="eastAsia"/>
              </w:rPr>
            </w:pPr>
            <w:r w:rsidRPr="007F29A5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75D7185" w14:textId="77777777" w:rsidR="008D50D3" w:rsidRPr="005E0480" w:rsidRDefault="008D50D3" w:rsidP="00A23EDB">
            <w:pPr>
              <w:jc w:val="center"/>
              <w:rPr>
                <w:rFonts w:hint="eastAsia"/>
              </w:rPr>
            </w:pPr>
            <w:r w:rsidRPr="005E0480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6D8F71A" w14:textId="77777777" w:rsidR="008D50D3" w:rsidRPr="0033274D" w:rsidRDefault="008D50D3" w:rsidP="00A23EDB">
            <w:pPr>
              <w:jc w:val="center"/>
              <w:rPr>
                <w:rFonts w:hint="eastAsia"/>
              </w:rPr>
            </w:pPr>
            <w:r w:rsidRPr="0033274D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C8C569E" w14:textId="77777777" w:rsidR="008D50D3" w:rsidRPr="005E4BA2" w:rsidRDefault="008D50D3" w:rsidP="00A23EDB">
            <w:pPr>
              <w:jc w:val="center"/>
              <w:rPr>
                <w:rFonts w:hint="eastAsia"/>
              </w:rPr>
            </w:pPr>
            <w:r w:rsidRPr="005E4BA2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EE3D1C0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4F2913C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8BA8683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6C70FA8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DB05F1E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223DFFDB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F8D3512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739DC71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1CA99EA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47F8F10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C9FFF67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115DACD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E77AFC9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209F662C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1E1F69A6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624B99B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9F140E8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753D6B3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66089BC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090E31D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165A600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639E3F5D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8F1CC3E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7F355138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</w:tr>
      <w:tr w:rsidR="008D50D3" w:rsidRPr="00377430" w14:paraId="2F407F97" w14:textId="77777777" w:rsidTr="008D50D3">
        <w:trPr>
          <w:trHeight w:val="20"/>
          <w:jc w:val="center"/>
        </w:trPr>
        <w:tc>
          <w:tcPr>
            <w:tcW w:w="239" w:type="pct"/>
            <w:shd w:val="clear" w:color="auto" w:fill="auto"/>
            <w:vAlign w:val="center"/>
          </w:tcPr>
          <w:p w14:paraId="496ED05E" w14:textId="77777777" w:rsidR="008D50D3" w:rsidRPr="008D50D3" w:rsidRDefault="008D50D3" w:rsidP="00A23ED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Ум10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B3C82E9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B76F98A" w14:textId="77777777" w:rsidR="008D50D3" w:rsidRPr="00DE181C" w:rsidRDefault="008D50D3" w:rsidP="00A23EDB">
            <w:pPr>
              <w:jc w:val="center"/>
              <w:rPr>
                <w:rFonts w:hint="eastAsia"/>
              </w:rPr>
            </w:pPr>
            <w:r w:rsidRPr="00DE181C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E4FF541" w14:textId="77777777" w:rsidR="008D50D3" w:rsidRPr="00967379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1C809B74" w14:textId="77777777" w:rsidR="008D50D3" w:rsidRPr="002411B2" w:rsidRDefault="008D50D3" w:rsidP="00A23EDB">
            <w:pPr>
              <w:jc w:val="center"/>
              <w:rPr>
                <w:rFonts w:hint="eastAsia"/>
              </w:rPr>
            </w:pPr>
            <w:r w:rsidRPr="002411B2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CD866A5" w14:textId="77777777" w:rsidR="008D50D3" w:rsidRPr="00B33F08" w:rsidRDefault="008D50D3" w:rsidP="00A23EDB">
            <w:pPr>
              <w:jc w:val="center"/>
              <w:rPr>
                <w:rFonts w:hint="eastAsia"/>
              </w:rPr>
            </w:pPr>
            <w:r w:rsidRPr="00B33F08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4E66F94" w14:textId="77777777" w:rsidR="008D50D3" w:rsidRPr="00AA226B" w:rsidRDefault="008D50D3" w:rsidP="00A23EDB">
            <w:pPr>
              <w:jc w:val="center"/>
              <w:rPr>
                <w:rFonts w:hint="eastAsia"/>
              </w:rPr>
            </w:pPr>
            <w:r w:rsidRPr="00AA226B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7535DF9" w14:textId="77777777" w:rsidR="008D50D3" w:rsidRPr="00447D7E" w:rsidRDefault="008D50D3" w:rsidP="00A23EDB">
            <w:pPr>
              <w:jc w:val="center"/>
              <w:rPr>
                <w:rFonts w:hint="eastAsia"/>
              </w:rPr>
            </w:pPr>
            <w:r w:rsidRPr="00447D7E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4491829" w14:textId="77777777" w:rsidR="008D50D3" w:rsidRPr="007F29A5" w:rsidRDefault="008D50D3" w:rsidP="00A23EDB">
            <w:pPr>
              <w:jc w:val="center"/>
              <w:rPr>
                <w:rFonts w:hint="eastAsia"/>
              </w:rPr>
            </w:pPr>
            <w:r w:rsidRPr="007F29A5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330BCBB" w14:textId="77777777" w:rsidR="008D50D3" w:rsidRPr="005E0480" w:rsidRDefault="008D50D3" w:rsidP="00A23EDB">
            <w:pPr>
              <w:jc w:val="center"/>
              <w:rPr>
                <w:rFonts w:hint="eastAsia"/>
              </w:rPr>
            </w:pPr>
            <w:r w:rsidRPr="005E0480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FC5119F" w14:textId="77777777" w:rsidR="008D50D3" w:rsidRPr="0033274D" w:rsidRDefault="008D50D3" w:rsidP="00A23EDB">
            <w:pPr>
              <w:jc w:val="center"/>
              <w:rPr>
                <w:rFonts w:hint="eastAsia"/>
              </w:rPr>
            </w:pPr>
            <w:r w:rsidRPr="0033274D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641E9BC" w14:textId="77777777" w:rsidR="008D50D3" w:rsidRPr="005E4BA2" w:rsidRDefault="008D50D3" w:rsidP="00A23EDB">
            <w:pPr>
              <w:jc w:val="center"/>
              <w:rPr>
                <w:rFonts w:hint="eastAsia"/>
              </w:rPr>
            </w:pPr>
            <w:r w:rsidRPr="005E4BA2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9B0BD7E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C626FB4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7641990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635ACF6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43938C0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243005C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F717E65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00AD2A5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A3FC846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BF31871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7FDA04A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7FAE64F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F626413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2CA62504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7CE6C485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C0E19C1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3FEC946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07C32D5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7B6FC42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1F83283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9B6B0D2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0AA2AFA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B3F859F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EF60592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</w:tr>
      <w:tr w:rsidR="008D50D3" w:rsidRPr="00377430" w14:paraId="39A75FDB" w14:textId="77777777" w:rsidTr="008D50D3">
        <w:trPr>
          <w:trHeight w:val="20"/>
          <w:jc w:val="center"/>
        </w:trPr>
        <w:tc>
          <w:tcPr>
            <w:tcW w:w="239" w:type="pct"/>
            <w:shd w:val="clear" w:color="auto" w:fill="auto"/>
            <w:vAlign w:val="center"/>
          </w:tcPr>
          <w:p w14:paraId="586B9D9E" w14:textId="77777777" w:rsidR="008D50D3" w:rsidRPr="008D50D3" w:rsidRDefault="008D50D3" w:rsidP="00A23ED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Ком1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38AA777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9475DBD" w14:textId="77777777" w:rsidR="008D50D3" w:rsidRPr="00DE181C" w:rsidRDefault="008D50D3" w:rsidP="00A23EDB">
            <w:pPr>
              <w:jc w:val="center"/>
              <w:rPr>
                <w:rFonts w:hint="eastAsia"/>
              </w:rPr>
            </w:pPr>
            <w:r w:rsidRPr="00DE181C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1E40FDF" w14:textId="77777777" w:rsidR="008D50D3" w:rsidRPr="00967379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5541D3A6" w14:textId="77777777" w:rsidR="008D50D3" w:rsidRPr="002411B2" w:rsidRDefault="008D50D3" w:rsidP="00A23EDB">
            <w:pPr>
              <w:jc w:val="center"/>
              <w:rPr>
                <w:rFonts w:hint="eastAsia"/>
              </w:rPr>
            </w:pPr>
            <w:r w:rsidRPr="002411B2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9616809" w14:textId="77777777" w:rsidR="008D50D3" w:rsidRPr="00B33F08" w:rsidRDefault="008D50D3" w:rsidP="00A23EDB">
            <w:pPr>
              <w:jc w:val="center"/>
              <w:rPr>
                <w:rFonts w:hint="eastAsia"/>
              </w:rPr>
            </w:pPr>
            <w:r w:rsidRPr="00B33F08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8E10E38" w14:textId="77777777" w:rsidR="008D50D3" w:rsidRPr="00AA226B" w:rsidRDefault="008D50D3" w:rsidP="00A23EDB">
            <w:pPr>
              <w:jc w:val="center"/>
              <w:rPr>
                <w:rFonts w:hint="eastAsia"/>
              </w:rPr>
            </w:pPr>
            <w:r w:rsidRPr="00AA226B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CEB31DE" w14:textId="77777777" w:rsidR="008D50D3" w:rsidRPr="00447D7E" w:rsidRDefault="008D50D3" w:rsidP="00A23EDB">
            <w:pPr>
              <w:jc w:val="center"/>
              <w:rPr>
                <w:rFonts w:hint="eastAsia"/>
              </w:rPr>
            </w:pPr>
            <w:r w:rsidRPr="00447D7E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5E4DBFB" w14:textId="77777777" w:rsidR="008D50D3" w:rsidRPr="007F29A5" w:rsidRDefault="008D50D3" w:rsidP="00A23EDB">
            <w:pPr>
              <w:jc w:val="center"/>
              <w:rPr>
                <w:rFonts w:hint="eastAsia"/>
              </w:rPr>
            </w:pPr>
            <w:r w:rsidRPr="007F29A5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7D7E6DA" w14:textId="77777777" w:rsidR="008D50D3" w:rsidRPr="005E0480" w:rsidRDefault="008D50D3" w:rsidP="00A23EDB">
            <w:pPr>
              <w:jc w:val="center"/>
              <w:rPr>
                <w:rFonts w:hint="eastAsia"/>
              </w:rPr>
            </w:pPr>
            <w:r w:rsidRPr="005E0480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0C01BA7" w14:textId="77777777" w:rsidR="008D50D3" w:rsidRPr="0033274D" w:rsidRDefault="008D50D3" w:rsidP="00A23EDB">
            <w:pPr>
              <w:jc w:val="center"/>
              <w:rPr>
                <w:rFonts w:hint="eastAsia"/>
              </w:rPr>
            </w:pPr>
            <w:r w:rsidRPr="0033274D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4F1A312" w14:textId="77777777" w:rsidR="008D50D3" w:rsidRPr="005E4BA2" w:rsidRDefault="008D50D3" w:rsidP="00A23EDB">
            <w:pPr>
              <w:jc w:val="center"/>
              <w:rPr>
                <w:rFonts w:hint="eastAsia"/>
              </w:rPr>
            </w:pPr>
            <w:r w:rsidRPr="005E4BA2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509B55E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07FAA18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CAD377B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C363E94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80B85E3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D1C324D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DC28FD6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C14D2BF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5E5A03B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540F623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82F7C7A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0C70D0A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F4C25BB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7503C64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C29B0C7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66FA414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3F64864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A43F5DA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C3B77A7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069F1C5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B6D03EE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03CBAD9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4D8D433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D51794C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</w:tr>
      <w:tr w:rsidR="008D50D3" w:rsidRPr="00377430" w14:paraId="586E3552" w14:textId="77777777" w:rsidTr="008D50D3">
        <w:trPr>
          <w:trHeight w:val="20"/>
          <w:jc w:val="center"/>
        </w:trPr>
        <w:tc>
          <w:tcPr>
            <w:tcW w:w="239" w:type="pct"/>
            <w:shd w:val="clear" w:color="auto" w:fill="auto"/>
            <w:vAlign w:val="center"/>
          </w:tcPr>
          <w:p w14:paraId="65152927" w14:textId="77777777" w:rsidR="008D50D3" w:rsidRPr="008D50D3" w:rsidRDefault="008D50D3" w:rsidP="00A23ED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Ком2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7D899C7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B90549D" w14:textId="77777777" w:rsidR="008D50D3" w:rsidRPr="00DE181C" w:rsidRDefault="008D50D3" w:rsidP="00A23EDB">
            <w:pPr>
              <w:jc w:val="center"/>
              <w:rPr>
                <w:rFonts w:hint="eastAsia"/>
              </w:rPr>
            </w:pPr>
            <w:r w:rsidRPr="00DE181C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B0AE578" w14:textId="77777777" w:rsidR="008D50D3" w:rsidRPr="00967379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6C123603" w14:textId="77777777" w:rsidR="008D50D3" w:rsidRPr="002411B2" w:rsidRDefault="008D50D3" w:rsidP="00A23EDB">
            <w:pPr>
              <w:jc w:val="center"/>
              <w:rPr>
                <w:rFonts w:hint="eastAsia"/>
              </w:rPr>
            </w:pPr>
            <w:r w:rsidRPr="002411B2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1AEF007" w14:textId="77777777" w:rsidR="008D50D3" w:rsidRPr="00B33F08" w:rsidRDefault="008D50D3" w:rsidP="00A23EDB">
            <w:pPr>
              <w:jc w:val="center"/>
              <w:rPr>
                <w:rFonts w:hint="eastAsia"/>
              </w:rPr>
            </w:pPr>
            <w:r w:rsidRPr="00B33F08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F3AF569" w14:textId="77777777" w:rsidR="008D50D3" w:rsidRPr="00AA226B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13E5B82E" w14:textId="77777777" w:rsidR="008D50D3" w:rsidRPr="00447D7E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6ED77A13" w14:textId="77777777" w:rsidR="008D50D3" w:rsidRPr="007F29A5" w:rsidRDefault="008D50D3" w:rsidP="00A23EDB">
            <w:pPr>
              <w:jc w:val="center"/>
              <w:rPr>
                <w:rFonts w:hint="eastAsia"/>
              </w:rPr>
            </w:pPr>
            <w:r w:rsidRPr="007F29A5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B732209" w14:textId="77777777" w:rsidR="008D50D3" w:rsidRPr="005E0480" w:rsidRDefault="008D50D3" w:rsidP="00A23EDB">
            <w:pPr>
              <w:jc w:val="center"/>
              <w:rPr>
                <w:rFonts w:hint="eastAsia"/>
              </w:rPr>
            </w:pPr>
            <w:r w:rsidRPr="005E0480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AEDAC47" w14:textId="77777777" w:rsidR="008D50D3" w:rsidRPr="0033274D" w:rsidRDefault="008D50D3" w:rsidP="00A23EDB">
            <w:pPr>
              <w:jc w:val="center"/>
              <w:rPr>
                <w:rFonts w:hint="eastAsia"/>
              </w:rPr>
            </w:pPr>
            <w:r w:rsidRPr="0033274D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AF7070B" w14:textId="77777777" w:rsidR="008D50D3" w:rsidRPr="005E4BA2" w:rsidRDefault="008D50D3" w:rsidP="00A23EDB">
            <w:pPr>
              <w:jc w:val="center"/>
              <w:rPr>
                <w:rFonts w:hint="eastAsia"/>
              </w:rPr>
            </w:pPr>
            <w:r w:rsidRPr="005E4BA2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1D61686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D2AF13C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37593D7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0B5817E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E355EEB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0873449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DEDD4CD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8096EBF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CEA9105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DCA3B90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25BFFD9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E72D71D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6B33E9E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575FE08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6A9F2915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6F802F6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3968CA2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619DE0AA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0C0D458" w14:textId="77777777" w:rsidR="008D50D3" w:rsidRDefault="008D50D3" w:rsidP="00A23EDB">
            <w:pPr>
              <w:jc w:val="center"/>
              <w:rPr>
                <w:rFonts w:hint="eastAsia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09EEDBE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C134739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AA039B2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FD2470B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0FC419F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</w:tr>
      <w:tr w:rsidR="008D50D3" w:rsidRPr="00377430" w14:paraId="6E71CC4E" w14:textId="77777777" w:rsidTr="008D50D3">
        <w:trPr>
          <w:trHeight w:val="20"/>
          <w:jc w:val="center"/>
        </w:trPr>
        <w:tc>
          <w:tcPr>
            <w:tcW w:w="239" w:type="pct"/>
            <w:shd w:val="clear" w:color="auto" w:fill="auto"/>
            <w:vAlign w:val="center"/>
          </w:tcPr>
          <w:p w14:paraId="17006C59" w14:textId="77777777" w:rsidR="008D50D3" w:rsidRPr="008D50D3" w:rsidRDefault="008D50D3" w:rsidP="00A23ED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АіВ1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64958D8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6E20706" w14:textId="77777777" w:rsidR="008D50D3" w:rsidRPr="00DE181C" w:rsidRDefault="008D50D3" w:rsidP="00A23EDB">
            <w:pPr>
              <w:jc w:val="center"/>
              <w:rPr>
                <w:rFonts w:hint="eastAsia"/>
              </w:rPr>
            </w:pPr>
            <w:r w:rsidRPr="00DE181C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8343FA1" w14:textId="77777777" w:rsidR="008D50D3" w:rsidRPr="00967379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779E426" w14:textId="77777777" w:rsidR="008D50D3" w:rsidRPr="002411B2" w:rsidRDefault="008D50D3" w:rsidP="00A23EDB">
            <w:pPr>
              <w:jc w:val="center"/>
              <w:rPr>
                <w:rFonts w:hint="eastAsia"/>
              </w:rPr>
            </w:pPr>
            <w:r w:rsidRPr="002411B2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A32456B" w14:textId="77777777" w:rsidR="008D50D3" w:rsidRPr="00B33F08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559DFBE0" w14:textId="77777777" w:rsidR="008D50D3" w:rsidRPr="00AA226B" w:rsidRDefault="008D50D3" w:rsidP="00A23EDB">
            <w:pPr>
              <w:jc w:val="center"/>
              <w:rPr>
                <w:rFonts w:hint="eastAsia"/>
              </w:rPr>
            </w:pPr>
            <w:r w:rsidRPr="00AA226B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8D4B0B2" w14:textId="77777777" w:rsidR="008D50D3" w:rsidRPr="00447D7E" w:rsidRDefault="008D50D3" w:rsidP="00A23EDB">
            <w:pPr>
              <w:jc w:val="center"/>
              <w:rPr>
                <w:rFonts w:hint="eastAsia"/>
              </w:rPr>
            </w:pPr>
            <w:r w:rsidRPr="00447D7E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28B5ADC" w14:textId="77777777" w:rsidR="008D50D3" w:rsidRPr="007F29A5" w:rsidRDefault="008D50D3" w:rsidP="00A23EDB">
            <w:pPr>
              <w:jc w:val="center"/>
              <w:rPr>
                <w:rFonts w:hint="eastAsia"/>
              </w:rPr>
            </w:pPr>
            <w:r w:rsidRPr="007F29A5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7295442" w14:textId="77777777" w:rsidR="008D50D3" w:rsidRPr="005E0480" w:rsidRDefault="008D50D3" w:rsidP="00A23EDB">
            <w:pPr>
              <w:jc w:val="center"/>
              <w:rPr>
                <w:rFonts w:hint="eastAsia"/>
              </w:rPr>
            </w:pPr>
            <w:r w:rsidRPr="005E0480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7923382" w14:textId="77777777" w:rsidR="008D50D3" w:rsidRPr="0033274D" w:rsidRDefault="008D50D3" w:rsidP="00A23EDB">
            <w:pPr>
              <w:jc w:val="center"/>
              <w:rPr>
                <w:rFonts w:hint="eastAsia"/>
              </w:rPr>
            </w:pPr>
            <w:r w:rsidRPr="0033274D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ECED04D" w14:textId="77777777" w:rsidR="008D50D3" w:rsidRPr="005E4BA2" w:rsidRDefault="008D50D3" w:rsidP="00A23EDB">
            <w:pPr>
              <w:jc w:val="center"/>
              <w:rPr>
                <w:rFonts w:hint="eastAsia"/>
              </w:rPr>
            </w:pPr>
            <w:r w:rsidRPr="005E4BA2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F19FE26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337F263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45AA01A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3BCBAA5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A51246F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5EF7DA8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FB46CDF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7C194DC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8787A56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0FA1AD8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5E4B600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226D632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6F41ED8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E5026C6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3EC5FC1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E22698C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937F235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1253A6A3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E2C645A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8129FD1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D8A0DEE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4457127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712AB39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23FA38A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</w:tr>
      <w:tr w:rsidR="008D50D3" w:rsidRPr="00377430" w14:paraId="129EA019" w14:textId="77777777" w:rsidTr="008D50D3">
        <w:trPr>
          <w:trHeight w:val="20"/>
          <w:jc w:val="center"/>
        </w:trPr>
        <w:tc>
          <w:tcPr>
            <w:tcW w:w="239" w:type="pct"/>
            <w:shd w:val="clear" w:color="auto" w:fill="auto"/>
            <w:vAlign w:val="center"/>
          </w:tcPr>
          <w:p w14:paraId="1EB7D11C" w14:textId="77777777" w:rsidR="008D50D3" w:rsidRPr="008D50D3" w:rsidRDefault="008D50D3" w:rsidP="00A23ED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АіВ2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CDDF3EB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9E3428E" w14:textId="77777777" w:rsidR="008D50D3" w:rsidRPr="00DE181C" w:rsidRDefault="008D50D3" w:rsidP="00A23EDB">
            <w:pPr>
              <w:jc w:val="center"/>
              <w:rPr>
                <w:rFonts w:hint="eastAsia"/>
              </w:rPr>
            </w:pPr>
            <w:r w:rsidRPr="00DE181C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E7D26AA" w14:textId="77777777" w:rsidR="008D50D3" w:rsidRPr="00967379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024122E0" w14:textId="77777777" w:rsidR="008D50D3" w:rsidRPr="002411B2" w:rsidRDefault="008D50D3" w:rsidP="00A23EDB">
            <w:pPr>
              <w:jc w:val="center"/>
              <w:rPr>
                <w:rFonts w:hint="eastAsia"/>
              </w:rPr>
            </w:pPr>
            <w:r w:rsidRPr="002411B2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7E39A0F" w14:textId="77777777" w:rsidR="008D50D3" w:rsidRPr="00B33F08" w:rsidRDefault="008D50D3" w:rsidP="00A23EDB">
            <w:pPr>
              <w:jc w:val="center"/>
              <w:rPr>
                <w:rFonts w:hint="eastAsia"/>
              </w:rPr>
            </w:pPr>
            <w:r w:rsidRPr="00B33F08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199EB26" w14:textId="77777777" w:rsidR="008D50D3" w:rsidRPr="00AA226B" w:rsidRDefault="008D50D3" w:rsidP="00A23EDB">
            <w:pPr>
              <w:jc w:val="center"/>
              <w:rPr>
                <w:rFonts w:hint="eastAsia"/>
              </w:rPr>
            </w:pPr>
            <w:r w:rsidRPr="00AA226B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8DED60A" w14:textId="77777777" w:rsidR="008D50D3" w:rsidRPr="00447D7E" w:rsidRDefault="008D50D3" w:rsidP="00A23EDB">
            <w:pPr>
              <w:jc w:val="center"/>
              <w:rPr>
                <w:rFonts w:hint="eastAsia"/>
              </w:rPr>
            </w:pPr>
            <w:r w:rsidRPr="00447D7E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7C6112D" w14:textId="77777777" w:rsidR="008D50D3" w:rsidRPr="007F29A5" w:rsidRDefault="008D50D3" w:rsidP="00A23EDB">
            <w:pPr>
              <w:jc w:val="center"/>
              <w:rPr>
                <w:rFonts w:hint="eastAsia"/>
              </w:rPr>
            </w:pPr>
            <w:r w:rsidRPr="007F29A5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48DD97F" w14:textId="77777777" w:rsidR="008D50D3" w:rsidRPr="005E0480" w:rsidRDefault="008D50D3" w:rsidP="00A23EDB">
            <w:pPr>
              <w:jc w:val="center"/>
              <w:rPr>
                <w:rFonts w:hint="eastAsia"/>
              </w:rPr>
            </w:pPr>
            <w:r w:rsidRPr="005E0480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0DD9136" w14:textId="77777777" w:rsidR="008D50D3" w:rsidRPr="0033274D" w:rsidRDefault="008D50D3" w:rsidP="00A23EDB">
            <w:pPr>
              <w:jc w:val="center"/>
              <w:rPr>
                <w:rFonts w:hint="eastAsia"/>
              </w:rPr>
            </w:pPr>
            <w:r w:rsidRPr="0033274D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F18A7AC" w14:textId="77777777" w:rsidR="008D50D3" w:rsidRPr="005E4BA2" w:rsidRDefault="008D50D3" w:rsidP="00A23EDB">
            <w:pPr>
              <w:jc w:val="center"/>
              <w:rPr>
                <w:rFonts w:hint="eastAsia"/>
              </w:rPr>
            </w:pPr>
            <w:r w:rsidRPr="005E4BA2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FE55045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B45384A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98D44D4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B96399A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D2CB8D1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7BAE4AC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7E35D8C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8888D23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99B6A48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A491BA8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1B6CB27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C9C902E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D53F5AC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904B3D5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473BF08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77468C6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7E47016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1ACD516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E775F57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4918F35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F2FAECF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3520AC7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D742405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B96C8B4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</w:tr>
      <w:tr w:rsidR="008D50D3" w:rsidRPr="00377430" w14:paraId="0421B7BA" w14:textId="77777777" w:rsidTr="008D50D3">
        <w:trPr>
          <w:trHeight w:val="20"/>
          <w:jc w:val="center"/>
        </w:trPr>
        <w:tc>
          <w:tcPr>
            <w:tcW w:w="239" w:type="pct"/>
            <w:shd w:val="clear" w:color="auto" w:fill="auto"/>
            <w:vAlign w:val="center"/>
          </w:tcPr>
          <w:p w14:paraId="6A70988D" w14:textId="77777777" w:rsidR="008D50D3" w:rsidRPr="008D50D3" w:rsidRDefault="008D50D3" w:rsidP="00A23ED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0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АіВ3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C993F46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E1D4968" w14:textId="77777777" w:rsidR="008D50D3" w:rsidRDefault="008D50D3" w:rsidP="00A23EDB">
            <w:pPr>
              <w:jc w:val="center"/>
              <w:rPr>
                <w:rFonts w:hint="eastAsia"/>
              </w:rPr>
            </w:pPr>
            <w:r w:rsidRPr="00DE181C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495E0B0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64D9ABD5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0DA1F9CD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19F8E4C6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7C6D355A" w14:textId="77777777" w:rsidR="008D50D3" w:rsidRDefault="008D50D3" w:rsidP="00A23EDB">
            <w:pPr>
              <w:jc w:val="center"/>
              <w:rPr>
                <w:rFonts w:hint="eastAsia"/>
              </w:rPr>
            </w:pPr>
            <w:r w:rsidRPr="00447D7E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4A4AB18" w14:textId="77777777" w:rsidR="008D50D3" w:rsidRDefault="008D50D3" w:rsidP="00A23EDB">
            <w:pPr>
              <w:jc w:val="center"/>
              <w:rPr>
                <w:rFonts w:hint="eastAsia"/>
              </w:rPr>
            </w:pPr>
            <w:r w:rsidRPr="007F29A5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C4472B0" w14:textId="77777777" w:rsidR="008D50D3" w:rsidRDefault="008D50D3" w:rsidP="00A23EDB">
            <w:pPr>
              <w:jc w:val="center"/>
              <w:rPr>
                <w:rFonts w:hint="eastAsia"/>
              </w:rPr>
            </w:pPr>
            <w:r w:rsidRPr="005E0480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8F0A1E8" w14:textId="77777777" w:rsidR="008D50D3" w:rsidRDefault="008D50D3" w:rsidP="00A23EDB">
            <w:pPr>
              <w:jc w:val="center"/>
              <w:rPr>
                <w:rFonts w:hint="eastAsia"/>
              </w:rPr>
            </w:pPr>
            <w:r w:rsidRPr="0033274D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27FFE33" w14:textId="77777777" w:rsidR="008D50D3" w:rsidRDefault="008D50D3" w:rsidP="00A23EDB">
            <w:pPr>
              <w:jc w:val="center"/>
              <w:rPr>
                <w:rFonts w:hint="eastAsia"/>
              </w:rPr>
            </w:pPr>
            <w:r w:rsidRPr="005E4BA2">
              <w:rPr>
                <w:rFonts w:hint="eastAsia"/>
              </w:rPr>
              <w:t>•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347B7DA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165116B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D5A0D03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2B20F72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4075CB5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97C72DA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64F12FF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298BFDE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9056B76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FF8501C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425FC2B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047C7BA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CC5F6B3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195F97C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190D653" w14:textId="77777777" w:rsidR="008D50D3" w:rsidRDefault="008D50D3" w:rsidP="00A23EDB">
            <w:pPr>
              <w:jc w:val="center"/>
              <w:rPr>
                <w:rFonts w:hint="eastAsia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1C7B048C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66A32E5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232F5256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9766A3B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ED65416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F64DD74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B90A8F2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7AE24DA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EC8B056" w14:textId="77777777" w:rsidR="008D50D3" w:rsidRPr="00377430" w:rsidRDefault="008D50D3" w:rsidP="00A23EDB">
            <w:pPr>
              <w:ind w:left="-126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sym w:font="Symbol" w:char="F0B7"/>
            </w:r>
          </w:p>
        </w:tc>
      </w:tr>
    </w:tbl>
    <w:p w14:paraId="24B90000" w14:textId="77777777" w:rsidR="00111FF5" w:rsidRDefault="00111FF5" w:rsidP="00111FF5">
      <w:pPr>
        <w:pStyle w:val="30"/>
        <w:keepNext/>
        <w:keepLines/>
        <w:shd w:val="clear" w:color="auto" w:fill="auto"/>
        <w:tabs>
          <w:tab w:val="left" w:pos="1896"/>
        </w:tabs>
        <w:spacing w:after="0" w:line="240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FF2694A" w14:textId="77777777" w:rsidR="00111FF5" w:rsidRDefault="00111FF5" w:rsidP="00111FF5">
      <w:pPr>
        <w:pStyle w:val="30"/>
        <w:keepNext/>
        <w:keepLines/>
        <w:shd w:val="clear" w:color="auto" w:fill="auto"/>
        <w:tabs>
          <w:tab w:val="left" w:pos="1896"/>
        </w:tabs>
        <w:spacing w:after="0" w:line="240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333" w:type="pct"/>
        <w:tblInd w:w="-5" w:type="dxa"/>
        <w:tblLook w:val="04A0" w:firstRow="1" w:lastRow="0" w:firstColumn="1" w:lastColumn="0" w:noHBand="0" w:noVBand="1"/>
      </w:tblPr>
      <w:tblGrid>
        <w:gridCol w:w="563"/>
        <w:gridCol w:w="5251"/>
        <w:gridCol w:w="550"/>
        <w:gridCol w:w="4705"/>
        <w:gridCol w:w="817"/>
        <w:gridCol w:w="3654"/>
      </w:tblGrid>
      <w:tr w:rsidR="00111FF5" w:rsidRPr="005F7AB5" w14:paraId="2EB5D17F" w14:textId="77777777" w:rsidTr="00B54751">
        <w:tc>
          <w:tcPr>
            <w:tcW w:w="164" w:type="pct"/>
          </w:tcPr>
          <w:p w14:paraId="1B6A4889" w14:textId="77777777" w:rsidR="00111FF5" w:rsidRPr="005F7AB5" w:rsidRDefault="00111FF5" w:rsidP="00111FF5">
            <w:pPr>
              <w:numPr>
                <w:ilvl w:val="0"/>
                <w:numId w:val="7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4" w:type="pct"/>
            <w:hideMark/>
          </w:tcPr>
          <w:p w14:paraId="576D6651" w14:textId="77777777" w:rsidR="00111FF5" w:rsidRPr="005F7AB5" w:rsidRDefault="00111FF5" w:rsidP="00B5475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5F7AB5">
              <w:rPr>
                <w:rFonts w:ascii="Times New Roman" w:hAnsi="Times New Roman" w:cs="Times New Roman"/>
                <w:lang w:val="uk-UA"/>
              </w:rPr>
              <w:t xml:space="preserve">− програмний результат, який забезпечується; </w:t>
            </w:r>
          </w:p>
        </w:tc>
        <w:tc>
          <w:tcPr>
            <w:tcW w:w="177" w:type="pct"/>
          </w:tcPr>
          <w:p w14:paraId="1AFB1442" w14:textId="77777777" w:rsidR="00111FF5" w:rsidRPr="005F7AB5" w:rsidRDefault="00111FF5" w:rsidP="00B5475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5F7AB5">
              <w:rPr>
                <w:rFonts w:ascii="Times New Roman" w:hAnsi="Times New Roman" w:cs="Times New Roman"/>
                <w:lang w:val="uk-UA"/>
              </w:rPr>
              <w:t xml:space="preserve">ВЗ </w:t>
            </w:r>
          </w:p>
        </w:tc>
        <w:tc>
          <w:tcPr>
            <w:tcW w:w="1518" w:type="pct"/>
          </w:tcPr>
          <w:p w14:paraId="2D44F1DB" w14:textId="77777777" w:rsidR="00111FF5" w:rsidRPr="005F7AB5" w:rsidRDefault="00111FF5" w:rsidP="00B5475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5F7AB5">
              <w:rPr>
                <w:rFonts w:ascii="Times New Roman" w:hAnsi="Times New Roman" w:cs="Times New Roman"/>
                <w:lang w:val="uk-UA"/>
              </w:rPr>
              <w:t>– вибірковий загальний компонент ОПП;</w:t>
            </w:r>
          </w:p>
        </w:tc>
        <w:tc>
          <w:tcPr>
            <w:tcW w:w="267" w:type="pct"/>
          </w:tcPr>
          <w:p w14:paraId="48FF3C25" w14:textId="77777777" w:rsidR="00111FF5" w:rsidRPr="005F7AB5" w:rsidRDefault="00111FF5" w:rsidP="00B5475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F7AB5">
              <w:rPr>
                <w:rFonts w:ascii="Times New Roman" w:hAnsi="Times New Roman" w:cs="Times New Roman"/>
                <w:lang w:val="uk-UA"/>
              </w:rPr>
              <w:t>Зн</w:t>
            </w:r>
            <w:proofErr w:type="spellEnd"/>
            <w:r w:rsidRPr="005F7AB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pct"/>
          </w:tcPr>
          <w:p w14:paraId="02B32C44" w14:textId="77777777" w:rsidR="00111FF5" w:rsidRPr="005F7AB5" w:rsidRDefault="00111FF5" w:rsidP="00B5475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5F7AB5">
              <w:rPr>
                <w:rFonts w:ascii="Times New Roman" w:hAnsi="Times New Roman" w:cs="Times New Roman"/>
                <w:lang w:val="uk-UA"/>
              </w:rPr>
              <w:t>– знання;</w:t>
            </w:r>
          </w:p>
        </w:tc>
      </w:tr>
      <w:tr w:rsidR="00111FF5" w:rsidRPr="005F7AB5" w14:paraId="1EAB9A88" w14:textId="77777777" w:rsidTr="00B54751">
        <w:tc>
          <w:tcPr>
            <w:tcW w:w="164" w:type="pct"/>
            <w:hideMark/>
          </w:tcPr>
          <w:p w14:paraId="1032AFBC" w14:textId="77777777" w:rsidR="00111FF5" w:rsidRPr="005F7AB5" w:rsidRDefault="00111FF5" w:rsidP="00B5475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5F7AB5">
              <w:rPr>
                <w:rFonts w:ascii="Times New Roman" w:hAnsi="Times New Roman" w:cs="Times New Roman"/>
                <w:lang w:val="uk-UA"/>
              </w:rPr>
              <w:t xml:space="preserve">ОЗ </w:t>
            </w:r>
          </w:p>
        </w:tc>
        <w:tc>
          <w:tcPr>
            <w:tcW w:w="1694" w:type="pct"/>
            <w:hideMark/>
          </w:tcPr>
          <w:p w14:paraId="038C8B6E" w14:textId="77777777" w:rsidR="00111FF5" w:rsidRPr="005F7AB5" w:rsidRDefault="00111FF5" w:rsidP="00B5475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5F7AB5">
              <w:rPr>
                <w:rFonts w:ascii="Times New Roman" w:hAnsi="Times New Roman" w:cs="Times New Roman"/>
                <w:lang w:val="uk-UA"/>
              </w:rPr>
              <w:t>– обов’язковий загальний компонент ОПП;</w:t>
            </w:r>
          </w:p>
        </w:tc>
        <w:tc>
          <w:tcPr>
            <w:tcW w:w="177" w:type="pct"/>
          </w:tcPr>
          <w:p w14:paraId="41CD9D0E" w14:textId="77777777" w:rsidR="00111FF5" w:rsidRPr="005F7AB5" w:rsidRDefault="00111FF5" w:rsidP="00B5475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5F7AB5">
              <w:rPr>
                <w:rFonts w:ascii="Times New Roman" w:hAnsi="Times New Roman" w:cs="Times New Roman"/>
                <w:lang w:val="uk-UA"/>
              </w:rPr>
              <w:t xml:space="preserve">ВП </w:t>
            </w:r>
          </w:p>
        </w:tc>
        <w:tc>
          <w:tcPr>
            <w:tcW w:w="1518" w:type="pct"/>
          </w:tcPr>
          <w:p w14:paraId="080EEE5E" w14:textId="77777777" w:rsidR="00111FF5" w:rsidRPr="005F7AB5" w:rsidRDefault="00111FF5" w:rsidP="00B5475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5F7AB5">
              <w:rPr>
                <w:rFonts w:ascii="Times New Roman" w:hAnsi="Times New Roman" w:cs="Times New Roman"/>
                <w:lang w:val="uk-UA"/>
              </w:rPr>
              <w:t>– вибірковий професійний компонент ОПП;</w:t>
            </w:r>
          </w:p>
        </w:tc>
        <w:tc>
          <w:tcPr>
            <w:tcW w:w="267" w:type="pct"/>
          </w:tcPr>
          <w:p w14:paraId="3FDB3C2E" w14:textId="77777777" w:rsidR="00111FF5" w:rsidRPr="005F7AB5" w:rsidRDefault="00111FF5" w:rsidP="00B5475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5F7AB5">
              <w:rPr>
                <w:rFonts w:ascii="Times New Roman" w:hAnsi="Times New Roman" w:cs="Times New Roman"/>
                <w:lang w:val="uk-UA"/>
              </w:rPr>
              <w:t xml:space="preserve">Ум </w:t>
            </w:r>
          </w:p>
        </w:tc>
        <w:tc>
          <w:tcPr>
            <w:tcW w:w="1180" w:type="pct"/>
          </w:tcPr>
          <w:p w14:paraId="58A074BF" w14:textId="77777777" w:rsidR="00111FF5" w:rsidRPr="005F7AB5" w:rsidRDefault="00111FF5" w:rsidP="00B5475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5F7AB5">
              <w:rPr>
                <w:rFonts w:ascii="Times New Roman" w:hAnsi="Times New Roman" w:cs="Times New Roman"/>
                <w:lang w:val="uk-UA"/>
              </w:rPr>
              <w:t>– уміння;</w:t>
            </w:r>
          </w:p>
        </w:tc>
      </w:tr>
      <w:tr w:rsidR="00111FF5" w:rsidRPr="005F7AB5" w14:paraId="2C5A67AD" w14:textId="77777777" w:rsidTr="00B54751">
        <w:tc>
          <w:tcPr>
            <w:tcW w:w="164" w:type="pct"/>
            <w:hideMark/>
          </w:tcPr>
          <w:p w14:paraId="38541066" w14:textId="77777777" w:rsidR="00111FF5" w:rsidRPr="005F7AB5" w:rsidRDefault="00111FF5" w:rsidP="00B5475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</w:t>
            </w:r>
          </w:p>
        </w:tc>
        <w:tc>
          <w:tcPr>
            <w:tcW w:w="1694" w:type="pct"/>
            <w:hideMark/>
          </w:tcPr>
          <w:p w14:paraId="0C05ED5A" w14:textId="77777777" w:rsidR="00111FF5" w:rsidRPr="005F7AB5" w:rsidRDefault="00111FF5" w:rsidP="00B5475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5F7AB5">
              <w:rPr>
                <w:rFonts w:ascii="Times New Roman" w:hAnsi="Times New Roman" w:cs="Times New Roman"/>
                <w:lang w:val="uk-UA"/>
              </w:rPr>
              <w:t>– обов’язковий професійний компонент ОПП;</w:t>
            </w:r>
          </w:p>
        </w:tc>
        <w:tc>
          <w:tcPr>
            <w:tcW w:w="177" w:type="pct"/>
          </w:tcPr>
          <w:p w14:paraId="5A6F566F" w14:textId="77777777" w:rsidR="00111FF5" w:rsidRPr="005F7AB5" w:rsidRDefault="00111FF5" w:rsidP="00B5475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8" w:type="pct"/>
          </w:tcPr>
          <w:p w14:paraId="7C53B7C3" w14:textId="77777777" w:rsidR="00111FF5" w:rsidRPr="005F7AB5" w:rsidRDefault="00111FF5" w:rsidP="00B5475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7" w:type="pct"/>
          </w:tcPr>
          <w:p w14:paraId="32BDB312" w14:textId="77777777" w:rsidR="00111FF5" w:rsidRPr="005F7AB5" w:rsidRDefault="00111FF5" w:rsidP="00B5475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F7AB5">
              <w:rPr>
                <w:rFonts w:ascii="Times New Roman" w:hAnsi="Times New Roman" w:cs="Times New Roman"/>
                <w:lang w:val="uk-UA"/>
              </w:rPr>
              <w:t>АіВ</w:t>
            </w:r>
            <w:proofErr w:type="spellEnd"/>
            <w:r w:rsidRPr="005F7AB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pct"/>
          </w:tcPr>
          <w:p w14:paraId="328B7D80" w14:textId="77777777" w:rsidR="00111FF5" w:rsidRPr="005F7AB5" w:rsidRDefault="00111FF5" w:rsidP="00B5475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5F7AB5">
              <w:rPr>
                <w:rFonts w:ascii="Times New Roman" w:hAnsi="Times New Roman" w:cs="Times New Roman"/>
                <w:lang w:val="uk-UA"/>
              </w:rPr>
              <w:t xml:space="preserve">– автономія і відповідальність. </w:t>
            </w:r>
          </w:p>
        </w:tc>
      </w:tr>
    </w:tbl>
    <w:p w14:paraId="59BDAAA9" w14:textId="0CE3B232" w:rsidR="00C9744D" w:rsidRDefault="00C9744D">
      <w:pPr>
        <w:rPr>
          <w:rFonts w:hint="eastAsia"/>
          <w:lang w:val="ru-RU"/>
        </w:rPr>
      </w:pPr>
    </w:p>
    <w:p w14:paraId="1637EE86" w14:textId="77777777" w:rsidR="00C9744D" w:rsidRDefault="00C9744D">
      <w:pPr>
        <w:widowControl/>
        <w:suppressAutoHyphens w:val="0"/>
        <w:spacing w:after="160" w:line="259" w:lineRule="auto"/>
        <w:rPr>
          <w:rFonts w:hint="eastAsia"/>
          <w:lang w:val="ru-RU"/>
        </w:rPr>
      </w:pPr>
      <w:r>
        <w:rPr>
          <w:rFonts w:hint="eastAsia"/>
          <w:lang w:val="ru-RU"/>
        </w:rPr>
        <w:br w:type="page"/>
      </w:r>
    </w:p>
    <w:p w14:paraId="1F7F40F1" w14:textId="77777777" w:rsidR="00C9744D" w:rsidRDefault="00C9744D" w:rsidP="00C9744D">
      <w:pPr>
        <w:pStyle w:val="a4"/>
        <w:jc w:val="center"/>
        <w:rPr>
          <w:rStyle w:val="31"/>
          <w:color w:val="000000"/>
          <w:sz w:val="26"/>
          <w:szCs w:val="26"/>
          <w:lang w:val="uk-UA" w:eastAsia="ru-RU"/>
        </w:rPr>
        <w:sectPr w:rsidR="00C9744D" w:rsidSect="00387E1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95A2C03" w14:textId="77777777" w:rsidR="00D05994" w:rsidRPr="00636A7D" w:rsidRDefault="00D05994" w:rsidP="00D05994">
      <w:pPr>
        <w:pStyle w:val="Default"/>
        <w:jc w:val="center"/>
        <w:rPr>
          <w:rFonts w:eastAsia="SimSun"/>
          <w:b/>
          <w:kern w:val="2"/>
          <w:sz w:val="28"/>
          <w:szCs w:val="28"/>
          <w:lang w:val="uk-UA"/>
        </w:rPr>
      </w:pPr>
      <w:r w:rsidRPr="00636A7D">
        <w:rPr>
          <w:b/>
          <w:kern w:val="2"/>
          <w:sz w:val="28"/>
          <w:szCs w:val="28"/>
          <w:lang w:val="uk-UA"/>
        </w:rPr>
        <w:lastRenderedPageBreak/>
        <w:t>6. Вимоги до наявності системи внутрішнього забезпечення</w:t>
      </w:r>
    </w:p>
    <w:p w14:paraId="73574BD9" w14:textId="77777777" w:rsidR="00D05994" w:rsidRPr="00636A7D" w:rsidRDefault="00D05994" w:rsidP="00D05994">
      <w:pPr>
        <w:pStyle w:val="Default"/>
        <w:ind w:left="720"/>
        <w:jc w:val="center"/>
        <w:rPr>
          <w:b/>
          <w:kern w:val="2"/>
          <w:sz w:val="28"/>
          <w:szCs w:val="28"/>
          <w:lang w:val="uk-UA"/>
        </w:rPr>
      </w:pPr>
      <w:r w:rsidRPr="00636A7D">
        <w:rPr>
          <w:b/>
          <w:kern w:val="2"/>
          <w:sz w:val="28"/>
          <w:szCs w:val="28"/>
          <w:lang w:val="uk-UA"/>
        </w:rPr>
        <w:t>якості вищої освіти</w:t>
      </w:r>
    </w:p>
    <w:p w14:paraId="7705BF16" w14:textId="77777777" w:rsidR="00D05994" w:rsidRPr="00636A7D" w:rsidRDefault="00D05994" w:rsidP="00D05994">
      <w:pPr>
        <w:pStyle w:val="Default"/>
        <w:ind w:left="720"/>
        <w:jc w:val="center"/>
        <w:rPr>
          <w:rStyle w:val="31"/>
          <w:sz w:val="28"/>
          <w:szCs w:val="28"/>
          <w:lang w:val="uk-UA"/>
        </w:rPr>
      </w:pPr>
    </w:p>
    <w:p w14:paraId="3280A78E" w14:textId="77777777" w:rsidR="00D05994" w:rsidRPr="00636A7D" w:rsidRDefault="00D05994" w:rsidP="00D05994">
      <w:pPr>
        <w:widowControl/>
        <w:shd w:val="clear" w:color="auto" w:fill="FFFFFF"/>
        <w:suppressAutoHyphens w:val="0"/>
        <w:spacing w:line="39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lang w:val="uk-UA" w:eastAsia="uk-UA" w:bidi="ar-SA"/>
        </w:rPr>
      </w:pPr>
      <w:r w:rsidRPr="00636A7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У коледжі функціонує система забезпечення якості освітньої діяльності та якості вищої освіти (система внутрішнього забезпечення якості), яка передбачає здійснення таких процедур і заходів:</w:t>
      </w:r>
    </w:p>
    <w:p w14:paraId="0CA8B01B" w14:textId="77777777" w:rsidR="00D05994" w:rsidRPr="00636A7D" w:rsidRDefault="00D05994" w:rsidP="00D05994">
      <w:pPr>
        <w:widowControl/>
        <w:numPr>
          <w:ilvl w:val="0"/>
          <w:numId w:val="10"/>
        </w:numPr>
        <w:suppressAutoHyphens w:val="0"/>
        <w:spacing w:line="396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636A7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визначення принципів та процедур забезпечення якості вищої освіти;</w:t>
      </w:r>
    </w:p>
    <w:p w14:paraId="3E78B428" w14:textId="77777777" w:rsidR="00D05994" w:rsidRPr="00636A7D" w:rsidRDefault="00D05994" w:rsidP="00D05994">
      <w:pPr>
        <w:widowControl/>
        <w:numPr>
          <w:ilvl w:val="0"/>
          <w:numId w:val="10"/>
        </w:numPr>
        <w:suppressAutoHyphens w:val="0"/>
        <w:spacing w:line="396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636A7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здійснення моніторингу та періодичного перегляду освітніх програм;</w:t>
      </w:r>
    </w:p>
    <w:p w14:paraId="37A42CC9" w14:textId="77777777" w:rsidR="00D05994" w:rsidRPr="00636A7D" w:rsidRDefault="00D05994" w:rsidP="00D05994">
      <w:pPr>
        <w:widowControl/>
        <w:numPr>
          <w:ilvl w:val="0"/>
          <w:numId w:val="10"/>
        </w:numPr>
        <w:suppressAutoHyphens w:val="0"/>
        <w:spacing w:line="396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636A7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 xml:space="preserve">щорічне оцінювання здобувачів вищої освіти, педагогічних працівників коледжу та регулярне оприлюднення результатів таких оцінювань на офіційному веб-сайті коледжу, на інформаційних стендах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або</w:t>
      </w:r>
      <w:r w:rsidRPr="00636A7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 xml:space="preserve"> в будь-який інший спосіб;</w:t>
      </w:r>
    </w:p>
    <w:p w14:paraId="3056F516" w14:textId="77777777" w:rsidR="00D05994" w:rsidRPr="00636A7D" w:rsidRDefault="00D05994" w:rsidP="00D05994">
      <w:pPr>
        <w:widowControl/>
        <w:numPr>
          <w:ilvl w:val="0"/>
          <w:numId w:val="10"/>
        </w:numPr>
        <w:suppressAutoHyphens w:val="0"/>
        <w:spacing w:line="396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636A7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забезпечення підвищення кваліфікації педагогічних працівників;</w:t>
      </w:r>
    </w:p>
    <w:p w14:paraId="13050D35" w14:textId="77777777" w:rsidR="00D05994" w:rsidRPr="00636A7D" w:rsidRDefault="00D05994" w:rsidP="00D05994">
      <w:pPr>
        <w:widowControl/>
        <w:numPr>
          <w:ilvl w:val="0"/>
          <w:numId w:val="10"/>
        </w:numPr>
        <w:suppressAutoHyphens w:val="0"/>
        <w:spacing w:line="396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636A7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 xml:space="preserve">забезпечення наявності необхідних ресурсів для організації освітнього процесу, у тому числі самостійної роботи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здобувачів вищої освіти</w:t>
      </w:r>
      <w:r w:rsidRPr="00636A7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, за кожною освітньою програмою;</w:t>
      </w:r>
    </w:p>
    <w:p w14:paraId="43D87748" w14:textId="77777777" w:rsidR="00D05994" w:rsidRPr="00636A7D" w:rsidRDefault="00D05994" w:rsidP="00D05994">
      <w:pPr>
        <w:widowControl/>
        <w:numPr>
          <w:ilvl w:val="0"/>
          <w:numId w:val="10"/>
        </w:numPr>
        <w:suppressAutoHyphens w:val="0"/>
        <w:spacing w:line="396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636A7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забезпечення наявності інформаційних систем для ефективного управління освітнім процесом;</w:t>
      </w:r>
    </w:p>
    <w:p w14:paraId="6264D481" w14:textId="77777777" w:rsidR="00D05994" w:rsidRPr="00636A7D" w:rsidRDefault="00D05994" w:rsidP="00D05994">
      <w:pPr>
        <w:widowControl/>
        <w:numPr>
          <w:ilvl w:val="0"/>
          <w:numId w:val="10"/>
        </w:numPr>
        <w:suppressAutoHyphens w:val="0"/>
        <w:spacing w:line="396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636A7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забезпечення публічності інформації про освітні програми та кваліфікації;</w:t>
      </w:r>
    </w:p>
    <w:p w14:paraId="5139406A" w14:textId="77777777" w:rsidR="00D05994" w:rsidRPr="00D05994" w:rsidRDefault="00D05994" w:rsidP="00D05994">
      <w:pPr>
        <w:widowControl/>
        <w:numPr>
          <w:ilvl w:val="0"/>
          <w:numId w:val="10"/>
        </w:numPr>
        <w:suppressAutoHyphens w:val="0"/>
        <w:spacing w:line="396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636A7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 xml:space="preserve">забезпечення ефективної системи запобігання та виявлення академічного плагіату педагогічних працівників коледжу і здобувачів вищої </w:t>
      </w:r>
      <w:r w:rsidRPr="00D0599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освіти.</w:t>
      </w:r>
    </w:p>
    <w:p w14:paraId="6EBD3895" w14:textId="77777777" w:rsidR="00DC27DD" w:rsidRDefault="00DC27DD">
      <w:pPr>
        <w:widowControl/>
        <w:suppressAutoHyphens w:val="0"/>
        <w:spacing w:after="160" w:line="259" w:lineRule="auto"/>
        <w:rPr>
          <w:rStyle w:val="31"/>
          <w:color w:val="000000"/>
          <w:kern w:val="1"/>
          <w:sz w:val="28"/>
          <w:szCs w:val="28"/>
          <w:lang w:val="uk-UA" w:eastAsia="ru-RU"/>
        </w:rPr>
      </w:pPr>
      <w:r>
        <w:rPr>
          <w:rStyle w:val="31"/>
          <w:color w:val="000000"/>
          <w:sz w:val="28"/>
          <w:szCs w:val="28"/>
          <w:lang w:val="uk-UA" w:eastAsia="ru-RU"/>
        </w:rPr>
        <w:br w:type="page"/>
      </w:r>
    </w:p>
    <w:p w14:paraId="7AC653A8" w14:textId="5FB6468B" w:rsidR="00C9744D" w:rsidRPr="00C342AD" w:rsidRDefault="00C9744D" w:rsidP="00C342AD">
      <w:pPr>
        <w:pStyle w:val="a4"/>
        <w:spacing w:after="120" w:line="276" w:lineRule="auto"/>
        <w:ind w:left="720"/>
        <w:jc w:val="center"/>
        <w:rPr>
          <w:rFonts w:hint="eastAsia"/>
          <w:sz w:val="28"/>
          <w:szCs w:val="28"/>
          <w:lang w:val="uk-UA"/>
        </w:rPr>
      </w:pPr>
      <w:r w:rsidRPr="00C342AD">
        <w:rPr>
          <w:rStyle w:val="31"/>
          <w:color w:val="000000"/>
          <w:sz w:val="28"/>
          <w:szCs w:val="28"/>
          <w:lang w:val="uk-UA" w:eastAsia="ru-RU"/>
        </w:rPr>
        <w:lastRenderedPageBreak/>
        <w:t xml:space="preserve">7. </w:t>
      </w:r>
      <w:r w:rsidRPr="00C342AD">
        <w:rPr>
          <w:rStyle w:val="31"/>
          <w:color w:val="000000"/>
          <w:sz w:val="28"/>
          <w:szCs w:val="28"/>
          <w:lang w:val="uk-UA"/>
        </w:rPr>
        <w:t>Перелік нормативних документів</w:t>
      </w:r>
    </w:p>
    <w:p w14:paraId="25845117" w14:textId="77777777" w:rsidR="00C9744D" w:rsidRPr="00C342AD" w:rsidRDefault="00C9744D" w:rsidP="00C342AD">
      <w:pPr>
        <w:pStyle w:val="a4"/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hint="eastAsia"/>
          <w:sz w:val="28"/>
          <w:szCs w:val="28"/>
          <w:lang w:val="uk-UA"/>
        </w:rPr>
      </w:pPr>
      <w:r w:rsidRPr="00C342AD">
        <w:rPr>
          <w:rStyle w:val="2"/>
          <w:color w:val="000000"/>
          <w:sz w:val="28"/>
          <w:szCs w:val="28"/>
          <w:lang w:val="uk-UA"/>
        </w:rPr>
        <w:t xml:space="preserve">Закон України «Про освіту» від 05.09.2017 № </w:t>
      </w:r>
      <w:r w:rsidRPr="00C342AD">
        <w:rPr>
          <w:rStyle w:val="2"/>
          <w:color w:val="000000"/>
          <w:sz w:val="28"/>
          <w:szCs w:val="28"/>
          <w:lang w:val="uk-UA" w:eastAsia="de-DE"/>
        </w:rPr>
        <w:t>2145-VIII.</w:t>
      </w:r>
    </w:p>
    <w:p w14:paraId="602798F9" w14:textId="77777777" w:rsidR="00C9744D" w:rsidRPr="00C342AD" w:rsidRDefault="00C9744D" w:rsidP="00C342AD">
      <w:pPr>
        <w:pStyle w:val="a4"/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hint="eastAsia"/>
          <w:sz w:val="28"/>
          <w:szCs w:val="28"/>
          <w:lang w:val="uk-UA"/>
        </w:rPr>
      </w:pPr>
      <w:r w:rsidRPr="00C342AD">
        <w:rPr>
          <w:rStyle w:val="2"/>
          <w:color w:val="000000"/>
          <w:sz w:val="28"/>
          <w:szCs w:val="28"/>
          <w:lang w:val="uk-UA"/>
        </w:rPr>
        <w:t>Закон України «Про вищу освіту» від 01.07.2014 № 1556-VII.</w:t>
      </w:r>
    </w:p>
    <w:p w14:paraId="6A247C72" w14:textId="77777777" w:rsidR="00C9744D" w:rsidRPr="00C342AD" w:rsidRDefault="00C9744D" w:rsidP="00C342AD">
      <w:pPr>
        <w:pStyle w:val="a4"/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hint="eastAsia"/>
          <w:sz w:val="28"/>
          <w:szCs w:val="28"/>
          <w:lang w:val="uk-UA"/>
        </w:rPr>
      </w:pPr>
      <w:r w:rsidRPr="00C342AD">
        <w:rPr>
          <w:rStyle w:val="2"/>
          <w:color w:val="000000"/>
          <w:sz w:val="28"/>
          <w:szCs w:val="28"/>
          <w:lang w:val="uk-UA"/>
        </w:rPr>
        <w:t>Постанова Кабінету Міністрів України «Про затвердження національної рамки кваліфікацій» від 23.11.2011 № 1341.</w:t>
      </w:r>
    </w:p>
    <w:p w14:paraId="14C70226" w14:textId="77777777" w:rsidR="00C9744D" w:rsidRPr="00C342AD" w:rsidRDefault="00C9744D" w:rsidP="00C342AD">
      <w:pPr>
        <w:pStyle w:val="a4"/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hint="eastAsia"/>
          <w:sz w:val="28"/>
          <w:szCs w:val="28"/>
          <w:lang w:val="uk-UA"/>
        </w:rPr>
      </w:pPr>
      <w:r w:rsidRPr="00C342AD">
        <w:rPr>
          <w:rStyle w:val="2"/>
          <w:color w:val="000000"/>
          <w:sz w:val="28"/>
          <w:szCs w:val="28"/>
          <w:lang w:val="uk-UA"/>
        </w:rPr>
        <w:t>Постанова Кабінету Міністрів України «Про затвердження переліку галузей знань і спеціальностей, за якими здійснюється підготовка здобувачів вищої освіти» від 29.04.2015 № 266.</w:t>
      </w:r>
    </w:p>
    <w:p w14:paraId="31AA3263" w14:textId="619D595B" w:rsidR="00C9744D" w:rsidRPr="00C342AD" w:rsidRDefault="00C9744D" w:rsidP="00C342AD">
      <w:pPr>
        <w:pStyle w:val="a4"/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hint="eastAsia"/>
          <w:sz w:val="28"/>
          <w:szCs w:val="28"/>
          <w:lang w:val="uk-UA"/>
        </w:rPr>
      </w:pPr>
      <w:r w:rsidRPr="00C342AD">
        <w:rPr>
          <w:rStyle w:val="2"/>
          <w:color w:val="000000"/>
          <w:sz w:val="28"/>
          <w:szCs w:val="28"/>
          <w:lang w:val="uk-UA"/>
        </w:rPr>
        <w:t>Національний класифікатор України: «Класифікатор професій» ДК</w:t>
      </w:r>
      <w:r w:rsidR="00C342AD">
        <w:rPr>
          <w:rStyle w:val="2"/>
          <w:color w:val="000000"/>
          <w:sz w:val="28"/>
          <w:szCs w:val="28"/>
          <w:lang w:val="uk-UA"/>
        </w:rPr>
        <w:t> </w:t>
      </w:r>
      <w:r w:rsidRPr="00C342AD">
        <w:rPr>
          <w:rStyle w:val="2"/>
          <w:color w:val="000000"/>
          <w:sz w:val="28"/>
          <w:szCs w:val="28"/>
          <w:lang w:val="uk-UA"/>
        </w:rPr>
        <w:t>003:2010</w:t>
      </w:r>
      <w:r w:rsidR="00C342AD">
        <w:rPr>
          <w:sz w:val="28"/>
          <w:szCs w:val="28"/>
          <w:lang w:val="uk-UA"/>
        </w:rPr>
        <w:t>.</w:t>
      </w:r>
    </w:p>
    <w:p w14:paraId="695BDDD9" w14:textId="77777777" w:rsidR="00C9744D" w:rsidRPr="00C342AD" w:rsidRDefault="00C9744D" w:rsidP="00C342AD">
      <w:pPr>
        <w:pStyle w:val="a4"/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hint="eastAsia"/>
          <w:sz w:val="28"/>
          <w:szCs w:val="28"/>
          <w:lang w:val="uk-UA"/>
        </w:rPr>
      </w:pPr>
      <w:r w:rsidRPr="00C342AD">
        <w:rPr>
          <w:rStyle w:val="2"/>
          <w:color w:val="000000"/>
          <w:sz w:val="28"/>
          <w:szCs w:val="28"/>
          <w:lang w:val="uk-UA"/>
        </w:rPr>
        <w:t>Національний класифікатор України: «Класифікація видів економічної діяльності» ДК 009:2010.</w:t>
      </w:r>
    </w:p>
    <w:p w14:paraId="045ABE87" w14:textId="77777777" w:rsidR="00C9744D" w:rsidRPr="00C342AD" w:rsidRDefault="00C9744D" w:rsidP="00C342AD">
      <w:pPr>
        <w:pStyle w:val="a4"/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hint="eastAsia"/>
          <w:sz w:val="28"/>
          <w:szCs w:val="28"/>
          <w:lang w:val="uk-UA"/>
        </w:rPr>
      </w:pPr>
      <w:r w:rsidRPr="00C342AD">
        <w:rPr>
          <w:rStyle w:val="2"/>
          <w:color w:val="000000"/>
          <w:sz w:val="28"/>
          <w:szCs w:val="28"/>
          <w:lang w:val="uk-UA"/>
        </w:rPr>
        <w:t>Наказ Міністерства освіти і науки України «Про затвердження та введення в дію методичних рекомендацій щодо розроблення стандартів вищої освіти» від 01.06.2016 № 600.</w:t>
      </w:r>
    </w:p>
    <w:p w14:paraId="06045794" w14:textId="275C9118" w:rsidR="00C9744D" w:rsidRPr="00C342AD" w:rsidRDefault="00C9744D" w:rsidP="00C342AD">
      <w:pPr>
        <w:pStyle w:val="a4"/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hint="eastAsia"/>
          <w:sz w:val="28"/>
          <w:szCs w:val="28"/>
          <w:lang w:val="uk-UA"/>
        </w:rPr>
      </w:pPr>
      <w:r w:rsidRPr="00C342AD">
        <w:rPr>
          <w:rStyle w:val="2"/>
          <w:color w:val="000000"/>
          <w:sz w:val="28"/>
          <w:szCs w:val="28"/>
          <w:lang w:val="uk-UA"/>
        </w:rPr>
        <w:t>Лист Міністерства освіти та науки України «Про рекомендації вищим навчальним закладам щодо розробки освітніх програм» від 28.04.2017 №</w:t>
      </w:r>
      <w:r w:rsidR="00C342AD">
        <w:rPr>
          <w:rStyle w:val="2"/>
          <w:color w:val="000000"/>
          <w:sz w:val="28"/>
          <w:szCs w:val="28"/>
          <w:lang w:val="uk-UA"/>
        </w:rPr>
        <w:t> </w:t>
      </w:r>
      <w:r w:rsidRPr="00C342AD">
        <w:rPr>
          <w:rStyle w:val="2"/>
          <w:color w:val="000000"/>
          <w:sz w:val="28"/>
          <w:szCs w:val="28"/>
          <w:lang w:val="uk-UA"/>
        </w:rPr>
        <w:t>1/9-239.</w:t>
      </w:r>
    </w:p>
    <w:p w14:paraId="78EDFDA9" w14:textId="1787755E" w:rsidR="00C9744D" w:rsidRPr="00C342AD" w:rsidRDefault="00C9744D" w:rsidP="00C342AD">
      <w:pPr>
        <w:pStyle w:val="a4"/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hint="eastAsia"/>
          <w:sz w:val="28"/>
          <w:szCs w:val="28"/>
          <w:lang w:val="uk-UA"/>
        </w:rPr>
      </w:pPr>
      <w:r w:rsidRPr="00C342AD">
        <w:rPr>
          <w:rStyle w:val="2"/>
          <w:color w:val="000000"/>
          <w:sz w:val="28"/>
          <w:szCs w:val="28"/>
          <w:lang w:val="uk-UA"/>
        </w:rPr>
        <w:t>Розроблення освітніх програм. Методичні рекомендації/</w:t>
      </w:r>
      <w:proofErr w:type="spellStart"/>
      <w:r w:rsidRPr="00C342AD">
        <w:rPr>
          <w:rStyle w:val="2"/>
          <w:color w:val="000000"/>
          <w:sz w:val="28"/>
          <w:szCs w:val="28"/>
          <w:lang w:val="uk-UA"/>
        </w:rPr>
        <w:t>Авт</w:t>
      </w:r>
      <w:proofErr w:type="spellEnd"/>
      <w:r w:rsidRPr="00C342AD">
        <w:rPr>
          <w:rStyle w:val="2"/>
          <w:color w:val="000000"/>
          <w:sz w:val="28"/>
          <w:szCs w:val="28"/>
          <w:lang w:val="uk-UA"/>
        </w:rPr>
        <w:t>.: В.</w:t>
      </w:r>
      <w:r w:rsidR="00C342AD">
        <w:rPr>
          <w:rStyle w:val="2"/>
          <w:color w:val="000000"/>
          <w:sz w:val="28"/>
          <w:szCs w:val="28"/>
          <w:lang w:val="uk-UA"/>
        </w:rPr>
        <w:t> </w:t>
      </w:r>
      <w:r w:rsidRPr="00C342AD">
        <w:rPr>
          <w:rStyle w:val="2"/>
          <w:color w:val="000000"/>
          <w:sz w:val="28"/>
          <w:szCs w:val="28"/>
          <w:lang w:val="uk-UA"/>
        </w:rPr>
        <w:t>М.</w:t>
      </w:r>
      <w:r w:rsidR="00C342AD">
        <w:rPr>
          <w:rStyle w:val="2"/>
          <w:color w:val="000000"/>
          <w:sz w:val="28"/>
          <w:szCs w:val="28"/>
          <w:lang w:val="uk-UA"/>
        </w:rPr>
        <w:t> </w:t>
      </w:r>
      <w:r w:rsidRPr="00C342AD">
        <w:rPr>
          <w:rStyle w:val="2"/>
          <w:color w:val="000000"/>
          <w:sz w:val="28"/>
          <w:szCs w:val="28"/>
          <w:lang w:val="uk-UA" w:eastAsia="ru-RU"/>
        </w:rPr>
        <w:t xml:space="preserve">Захарченко, </w:t>
      </w:r>
      <w:r w:rsidRPr="00C342AD">
        <w:rPr>
          <w:rStyle w:val="2"/>
          <w:color w:val="000000"/>
          <w:sz w:val="28"/>
          <w:szCs w:val="28"/>
          <w:lang w:val="uk-UA"/>
        </w:rPr>
        <w:t xml:space="preserve">В. І. Луговий, Ю. М. </w:t>
      </w:r>
      <w:proofErr w:type="spellStart"/>
      <w:r w:rsidRPr="00C342AD">
        <w:rPr>
          <w:rStyle w:val="2"/>
          <w:color w:val="000000"/>
          <w:sz w:val="28"/>
          <w:szCs w:val="28"/>
          <w:lang w:val="uk-UA"/>
        </w:rPr>
        <w:t>Рашкевич</w:t>
      </w:r>
      <w:proofErr w:type="spellEnd"/>
      <w:r w:rsidRPr="00C342AD">
        <w:rPr>
          <w:rStyle w:val="2"/>
          <w:color w:val="000000"/>
          <w:sz w:val="28"/>
          <w:szCs w:val="28"/>
          <w:lang w:val="uk-UA"/>
        </w:rPr>
        <w:t xml:space="preserve">, Ж. В. </w:t>
      </w:r>
      <w:proofErr w:type="spellStart"/>
      <w:r w:rsidRPr="00C342AD">
        <w:rPr>
          <w:rStyle w:val="2"/>
          <w:color w:val="000000"/>
          <w:sz w:val="28"/>
          <w:szCs w:val="28"/>
          <w:lang w:val="uk-UA" w:eastAsia="ru-RU"/>
        </w:rPr>
        <w:t>Таланова</w:t>
      </w:r>
      <w:proofErr w:type="spellEnd"/>
      <w:r w:rsidRPr="00C342AD">
        <w:rPr>
          <w:rStyle w:val="2"/>
          <w:color w:val="000000"/>
          <w:sz w:val="28"/>
          <w:szCs w:val="28"/>
          <w:lang w:val="uk-UA" w:eastAsia="ru-RU"/>
        </w:rPr>
        <w:t xml:space="preserve"> </w:t>
      </w:r>
      <w:r w:rsidRPr="00C342AD">
        <w:rPr>
          <w:rStyle w:val="2"/>
          <w:color w:val="000000"/>
          <w:sz w:val="28"/>
          <w:szCs w:val="28"/>
          <w:lang w:val="uk-UA"/>
        </w:rPr>
        <w:t>/ За ред. В.</w:t>
      </w:r>
      <w:r w:rsidR="00C342AD">
        <w:rPr>
          <w:rStyle w:val="2"/>
          <w:color w:val="000000"/>
          <w:sz w:val="28"/>
          <w:szCs w:val="28"/>
          <w:lang w:val="uk-UA"/>
        </w:rPr>
        <w:t> </w:t>
      </w:r>
      <w:r w:rsidRPr="00C342AD">
        <w:rPr>
          <w:rStyle w:val="2"/>
          <w:color w:val="000000"/>
          <w:sz w:val="28"/>
          <w:szCs w:val="28"/>
          <w:lang w:val="uk-UA"/>
        </w:rPr>
        <w:t>Г.</w:t>
      </w:r>
      <w:r w:rsidR="00C342AD">
        <w:rPr>
          <w:rStyle w:val="2"/>
          <w:color w:val="000000"/>
          <w:sz w:val="28"/>
          <w:szCs w:val="28"/>
          <w:lang w:val="uk-UA"/>
        </w:rPr>
        <w:t> </w:t>
      </w:r>
      <w:r w:rsidRPr="00C342AD">
        <w:rPr>
          <w:rStyle w:val="2"/>
          <w:color w:val="000000"/>
          <w:sz w:val="28"/>
          <w:szCs w:val="28"/>
          <w:lang w:val="uk-UA"/>
        </w:rPr>
        <w:t xml:space="preserve">Кременя. - </w:t>
      </w:r>
      <w:r w:rsidRPr="00C342AD">
        <w:rPr>
          <w:rStyle w:val="2"/>
          <w:color w:val="000000"/>
          <w:sz w:val="28"/>
          <w:szCs w:val="28"/>
          <w:lang w:val="uk-UA" w:eastAsia="ru-RU"/>
        </w:rPr>
        <w:t xml:space="preserve">К. </w:t>
      </w:r>
      <w:r w:rsidRPr="00C342AD">
        <w:rPr>
          <w:rStyle w:val="2"/>
          <w:color w:val="000000"/>
          <w:sz w:val="28"/>
          <w:szCs w:val="28"/>
          <w:lang w:val="uk-UA"/>
        </w:rPr>
        <w:t>: ДП «НВЦ «Пріоритети», 2014. - 120 с.</w:t>
      </w:r>
    </w:p>
    <w:p w14:paraId="5D2935B4" w14:textId="1992C96D" w:rsidR="00C9744D" w:rsidRPr="00C342AD" w:rsidRDefault="00C9744D" w:rsidP="00C342AD">
      <w:pPr>
        <w:pStyle w:val="a4"/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hint="eastAsia"/>
          <w:sz w:val="28"/>
          <w:szCs w:val="28"/>
          <w:lang w:val="uk-UA"/>
        </w:rPr>
      </w:pPr>
      <w:r w:rsidRPr="00C342AD">
        <w:rPr>
          <w:rStyle w:val="2"/>
          <w:color w:val="000000"/>
          <w:sz w:val="28"/>
          <w:szCs w:val="28"/>
          <w:lang w:val="uk-UA"/>
        </w:rPr>
        <w:t xml:space="preserve">Методичні рекомендації для розроблення профілів ступеневих програм, включаючи програмні компетентності та програмні результати навчання/пер. з </w:t>
      </w:r>
      <w:proofErr w:type="spellStart"/>
      <w:r w:rsidRPr="00C342AD">
        <w:rPr>
          <w:rStyle w:val="2"/>
          <w:color w:val="000000"/>
          <w:sz w:val="28"/>
          <w:szCs w:val="28"/>
          <w:lang w:val="uk-UA" w:eastAsia="ru-RU"/>
        </w:rPr>
        <w:t>англ</w:t>
      </w:r>
      <w:proofErr w:type="spellEnd"/>
      <w:r w:rsidRPr="00C342AD">
        <w:rPr>
          <w:rStyle w:val="2"/>
          <w:color w:val="000000"/>
          <w:sz w:val="28"/>
          <w:szCs w:val="28"/>
          <w:lang w:val="uk-UA" w:eastAsia="ru-RU"/>
        </w:rPr>
        <w:t xml:space="preserve">. </w:t>
      </w:r>
      <w:r w:rsidRPr="00C342AD">
        <w:rPr>
          <w:rStyle w:val="2"/>
          <w:color w:val="000000"/>
          <w:sz w:val="28"/>
          <w:szCs w:val="28"/>
          <w:lang w:val="uk-UA"/>
        </w:rPr>
        <w:t xml:space="preserve">Національного експерта з реформування вищої освіти Програми Еразмус+, </w:t>
      </w:r>
      <w:r w:rsidRPr="00C342AD">
        <w:rPr>
          <w:rStyle w:val="2"/>
          <w:color w:val="000000"/>
          <w:sz w:val="28"/>
          <w:szCs w:val="28"/>
          <w:lang w:val="uk-UA" w:eastAsia="ru-RU"/>
        </w:rPr>
        <w:t xml:space="preserve">д-ра </w:t>
      </w:r>
      <w:proofErr w:type="spellStart"/>
      <w:r w:rsidRPr="00C342AD">
        <w:rPr>
          <w:rStyle w:val="2"/>
          <w:color w:val="000000"/>
          <w:sz w:val="28"/>
          <w:szCs w:val="28"/>
          <w:lang w:val="uk-UA"/>
        </w:rPr>
        <w:t>техн</w:t>
      </w:r>
      <w:proofErr w:type="spellEnd"/>
      <w:r w:rsidRPr="00C342AD">
        <w:rPr>
          <w:rStyle w:val="2"/>
          <w:color w:val="000000"/>
          <w:sz w:val="28"/>
          <w:szCs w:val="28"/>
          <w:lang w:val="uk-UA"/>
        </w:rPr>
        <w:t xml:space="preserve">. наук, проф. Ю. М. </w:t>
      </w:r>
      <w:proofErr w:type="spellStart"/>
      <w:r w:rsidRPr="00C342AD">
        <w:rPr>
          <w:rStyle w:val="2"/>
          <w:color w:val="000000"/>
          <w:sz w:val="28"/>
          <w:szCs w:val="28"/>
          <w:lang w:val="uk-UA"/>
        </w:rPr>
        <w:t>Рашкевича</w:t>
      </w:r>
      <w:proofErr w:type="spellEnd"/>
      <w:r w:rsidRPr="00C342AD">
        <w:rPr>
          <w:rStyle w:val="2"/>
          <w:color w:val="000000"/>
          <w:sz w:val="28"/>
          <w:szCs w:val="28"/>
          <w:lang w:val="uk-UA"/>
        </w:rPr>
        <w:t xml:space="preserve">. - </w:t>
      </w:r>
      <w:r w:rsidRPr="00C342AD">
        <w:rPr>
          <w:rStyle w:val="2"/>
          <w:color w:val="000000"/>
          <w:sz w:val="28"/>
          <w:szCs w:val="28"/>
          <w:lang w:val="uk-UA" w:eastAsia="ru-RU"/>
        </w:rPr>
        <w:t>К.</w:t>
      </w:r>
      <w:r w:rsidRPr="00C342AD">
        <w:rPr>
          <w:rStyle w:val="2"/>
          <w:color w:val="000000"/>
          <w:sz w:val="28"/>
          <w:szCs w:val="28"/>
          <w:lang w:val="uk-UA"/>
        </w:rPr>
        <w:t>: ТОВ «Поліграф плюс», 2016. - 80 с.</w:t>
      </w:r>
    </w:p>
    <w:p w14:paraId="28CAE1C7" w14:textId="5A8CA397" w:rsidR="00C9744D" w:rsidRPr="00C342AD" w:rsidRDefault="00C9744D" w:rsidP="00C342AD">
      <w:pPr>
        <w:spacing w:line="276" w:lineRule="auto"/>
        <w:rPr>
          <w:rFonts w:hint="eastAsia"/>
          <w:sz w:val="28"/>
          <w:szCs w:val="28"/>
          <w:lang w:val="uk-UA"/>
        </w:rPr>
        <w:sectPr w:rsidR="00C9744D" w:rsidRPr="00C342AD" w:rsidSect="00C9744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6A18121" w14:textId="07C2E30A" w:rsidR="007279BF" w:rsidRPr="002554BC" w:rsidRDefault="007279BF">
      <w:pPr>
        <w:rPr>
          <w:rFonts w:hint="eastAsia"/>
          <w:lang w:val="uk-UA"/>
        </w:rPr>
      </w:pPr>
    </w:p>
    <w:sectPr w:rsidR="007279BF" w:rsidRPr="002554BC" w:rsidSect="00387E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85585" w14:textId="77777777" w:rsidR="000A07EA" w:rsidRDefault="000A07EA" w:rsidP="00471605">
      <w:pPr>
        <w:rPr>
          <w:rFonts w:hint="eastAsia"/>
        </w:rPr>
      </w:pPr>
      <w:r>
        <w:separator/>
      </w:r>
    </w:p>
  </w:endnote>
  <w:endnote w:type="continuationSeparator" w:id="0">
    <w:p w14:paraId="3E4465E3" w14:textId="77777777" w:rsidR="000A07EA" w:rsidRDefault="000A07EA" w:rsidP="0047160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1FC30" w14:textId="77777777" w:rsidR="000A07EA" w:rsidRDefault="000A07EA" w:rsidP="00471605">
      <w:pPr>
        <w:rPr>
          <w:rFonts w:hint="eastAsia"/>
        </w:rPr>
      </w:pPr>
      <w:r>
        <w:separator/>
      </w:r>
    </w:p>
  </w:footnote>
  <w:footnote w:type="continuationSeparator" w:id="0">
    <w:p w14:paraId="71E65F0F" w14:textId="77777777" w:rsidR="000A07EA" w:rsidRDefault="000A07EA" w:rsidP="0047160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375750"/>
      <w:docPartObj>
        <w:docPartGallery w:val="Page Numbers (Top of Page)"/>
        <w:docPartUnique/>
      </w:docPartObj>
    </w:sdtPr>
    <w:sdtEndPr/>
    <w:sdtContent>
      <w:p w14:paraId="5F83016A" w14:textId="2E390F6D" w:rsidR="00471605" w:rsidRDefault="00471605">
        <w:pPr>
          <w:pStyle w:val="af2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2D2D09F3" w14:textId="77777777" w:rsidR="00471605" w:rsidRDefault="00471605">
    <w:pPr>
      <w:pStyle w:val="af2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4020"/>
    <w:multiLevelType w:val="hybridMultilevel"/>
    <w:tmpl w:val="EDB625D4"/>
    <w:lvl w:ilvl="0" w:tplc="0422000F">
      <w:start w:val="2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F3EE0"/>
    <w:multiLevelType w:val="multilevel"/>
    <w:tmpl w:val="CFCA29B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eastAsia="Calibri" w:hAnsi="Calibri Light" w:cs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00D1A"/>
    <w:multiLevelType w:val="multilevel"/>
    <w:tmpl w:val="40F20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244117DA"/>
    <w:multiLevelType w:val="multilevel"/>
    <w:tmpl w:val="8688B43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110" w:hanging="375"/>
      </w:pPr>
    </w:lvl>
    <w:lvl w:ilvl="2">
      <w:start w:val="1"/>
      <w:numFmt w:val="decimal"/>
      <w:lvlText w:val="%1.%2.%3"/>
      <w:lvlJc w:val="left"/>
      <w:pPr>
        <w:ind w:left="2190" w:hanging="720"/>
      </w:pPr>
    </w:lvl>
    <w:lvl w:ilvl="3">
      <w:start w:val="1"/>
      <w:numFmt w:val="decimal"/>
      <w:lvlText w:val="%1.%2.%3.%4"/>
      <w:lvlJc w:val="left"/>
      <w:pPr>
        <w:ind w:left="3285" w:hanging="1080"/>
      </w:pPr>
    </w:lvl>
    <w:lvl w:ilvl="4">
      <w:start w:val="1"/>
      <w:numFmt w:val="decimal"/>
      <w:lvlText w:val="%1.%2.%3.%4.%5"/>
      <w:lvlJc w:val="left"/>
      <w:pPr>
        <w:ind w:left="4020" w:hanging="1080"/>
      </w:pPr>
    </w:lvl>
    <w:lvl w:ilvl="5">
      <w:start w:val="1"/>
      <w:numFmt w:val="decimal"/>
      <w:lvlText w:val="%1.%2.%3.%4.%5.%6"/>
      <w:lvlJc w:val="left"/>
      <w:pPr>
        <w:ind w:left="5115" w:hanging="1440"/>
      </w:pPr>
    </w:lvl>
    <w:lvl w:ilvl="6">
      <w:start w:val="1"/>
      <w:numFmt w:val="decimal"/>
      <w:lvlText w:val="%1.%2.%3.%4.%5.%6.%7"/>
      <w:lvlJc w:val="left"/>
      <w:pPr>
        <w:ind w:left="5850" w:hanging="1440"/>
      </w:pPr>
    </w:lvl>
    <w:lvl w:ilvl="7">
      <w:start w:val="1"/>
      <w:numFmt w:val="decimal"/>
      <w:lvlText w:val="%1.%2.%3.%4.%5.%6.%7.%8"/>
      <w:lvlJc w:val="left"/>
      <w:pPr>
        <w:ind w:left="6945" w:hanging="1800"/>
      </w:pPr>
    </w:lvl>
    <w:lvl w:ilvl="8">
      <w:start w:val="1"/>
      <w:numFmt w:val="decimal"/>
      <w:lvlText w:val="%1.%2.%3.%4.%5.%6.%7.%8.%9"/>
      <w:lvlJc w:val="left"/>
      <w:pPr>
        <w:ind w:left="8040" w:hanging="2160"/>
      </w:pPr>
    </w:lvl>
  </w:abstractNum>
  <w:abstractNum w:abstractNumId="4" w15:restartNumberingAfterBreak="0">
    <w:nsid w:val="3345149F"/>
    <w:multiLevelType w:val="hybridMultilevel"/>
    <w:tmpl w:val="B1384B80"/>
    <w:lvl w:ilvl="0" w:tplc="556EF7C4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85495"/>
    <w:multiLevelType w:val="hybridMultilevel"/>
    <w:tmpl w:val="D504BA78"/>
    <w:lvl w:ilvl="0" w:tplc="556EF7C4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62DA5"/>
    <w:multiLevelType w:val="hybridMultilevel"/>
    <w:tmpl w:val="7B6A1C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70386"/>
    <w:multiLevelType w:val="hybridMultilevel"/>
    <w:tmpl w:val="295AE754"/>
    <w:lvl w:ilvl="0" w:tplc="0B307FE6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45DB2"/>
    <w:multiLevelType w:val="hybridMultilevel"/>
    <w:tmpl w:val="A07AE0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26796"/>
    <w:multiLevelType w:val="hybridMultilevel"/>
    <w:tmpl w:val="72BAE07E"/>
    <w:lvl w:ilvl="0" w:tplc="0422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16"/>
    <w:rsid w:val="0004300F"/>
    <w:rsid w:val="000A07EA"/>
    <w:rsid w:val="000B2E93"/>
    <w:rsid w:val="000C00C0"/>
    <w:rsid w:val="00107365"/>
    <w:rsid w:val="00111FF5"/>
    <w:rsid w:val="002554BC"/>
    <w:rsid w:val="00275A4C"/>
    <w:rsid w:val="00387E13"/>
    <w:rsid w:val="003A519B"/>
    <w:rsid w:val="00471605"/>
    <w:rsid w:val="00482D36"/>
    <w:rsid w:val="005404E5"/>
    <w:rsid w:val="00576C01"/>
    <w:rsid w:val="00596287"/>
    <w:rsid w:val="006814B9"/>
    <w:rsid w:val="006E0197"/>
    <w:rsid w:val="007279BF"/>
    <w:rsid w:val="007654ED"/>
    <w:rsid w:val="008338D6"/>
    <w:rsid w:val="0087265D"/>
    <w:rsid w:val="00872A70"/>
    <w:rsid w:val="0088380E"/>
    <w:rsid w:val="00893896"/>
    <w:rsid w:val="008D50D3"/>
    <w:rsid w:val="0095495E"/>
    <w:rsid w:val="00963C95"/>
    <w:rsid w:val="009B4F9C"/>
    <w:rsid w:val="00A70916"/>
    <w:rsid w:val="00BD20B9"/>
    <w:rsid w:val="00BD4233"/>
    <w:rsid w:val="00C342AD"/>
    <w:rsid w:val="00C9744D"/>
    <w:rsid w:val="00D05994"/>
    <w:rsid w:val="00D57719"/>
    <w:rsid w:val="00DC27DD"/>
    <w:rsid w:val="00E250B5"/>
    <w:rsid w:val="00EE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5152"/>
  <w15:chartTrackingRefBased/>
  <w15:docId w15:val="{728ED26C-1D6E-4058-B286-98009148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771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1">
    <w:name w:val="heading 1"/>
    <w:basedOn w:val="a"/>
    <w:next w:val="a"/>
    <w:link w:val="10"/>
    <w:qFormat/>
    <w:rsid w:val="00387E1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719"/>
    <w:pPr>
      <w:spacing w:before="280" w:after="280"/>
    </w:pPr>
    <w:rPr>
      <w:rFonts w:ascii="Times New Roman" w:eastAsia="Times New Roman" w:hAnsi="Times New Roman" w:cs="Times New Roman"/>
      <w:lang w:val="uk-UA"/>
    </w:rPr>
  </w:style>
  <w:style w:type="character" w:customStyle="1" w:styleId="10">
    <w:name w:val="Заголовок 1 Знак"/>
    <w:basedOn w:val="a0"/>
    <w:link w:val="1"/>
    <w:rsid w:val="00387E13"/>
    <w:rPr>
      <w:rFonts w:ascii="Calibri Light" w:eastAsia="Times New Roman" w:hAnsi="Calibri Light" w:cs="Mangal"/>
      <w:b/>
      <w:bCs/>
      <w:kern w:val="32"/>
      <w:sz w:val="32"/>
      <w:szCs w:val="29"/>
      <w:lang w:val="en-US" w:eastAsia="zh-CN" w:bidi="hi-IN"/>
    </w:rPr>
  </w:style>
  <w:style w:type="paragraph" w:styleId="a4">
    <w:name w:val="No Spacing"/>
    <w:uiPriority w:val="1"/>
    <w:qFormat/>
    <w:rsid w:val="008338D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val="en-US" w:eastAsia="zh-CN" w:bidi="hi-IN"/>
    </w:rPr>
  </w:style>
  <w:style w:type="character" w:customStyle="1" w:styleId="3">
    <w:name w:val="Заголовок №3_"/>
    <w:link w:val="30"/>
    <w:rsid w:val="00111FF5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111FF5"/>
    <w:pPr>
      <w:shd w:val="clear" w:color="auto" w:fill="FFFFFF"/>
      <w:suppressAutoHyphens w:val="0"/>
      <w:spacing w:after="60" w:line="0" w:lineRule="atLeast"/>
      <w:ind w:hanging="1440"/>
      <w:jc w:val="both"/>
      <w:outlineLvl w:val="2"/>
    </w:pPr>
    <w:rPr>
      <w:rFonts w:asciiTheme="minorHAnsi" w:eastAsiaTheme="minorHAnsi" w:hAnsiTheme="minorHAnsi" w:cstheme="minorBidi"/>
      <w:b/>
      <w:bCs/>
      <w:kern w:val="0"/>
      <w:sz w:val="22"/>
      <w:szCs w:val="22"/>
      <w:lang w:val="uk-UA" w:eastAsia="en-US" w:bidi="ar-SA"/>
    </w:rPr>
  </w:style>
  <w:style w:type="paragraph" w:styleId="a5">
    <w:name w:val="List Paragraph"/>
    <w:basedOn w:val="a"/>
    <w:uiPriority w:val="34"/>
    <w:qFormat/>
    <w:rsid w:val="00111FF5"/>
    <w:pPr>
      <w:ind w:left="720"/>
      <w:contextualSpacing/>
    </w:pPr>
    <w:rPr>
      <w:kern w:val="1"/>
      <w:szCs w:val="21"/>
    </w:rPr>
  </w:style>
  <w:style w:type="character" w:customStyle="1" w:styleId="31">
    <w:name w:val="Основной текст (3)_"/>
    <w:basedOn w:val="a0"/>
    <w:link w:val="32"/>
    <w:uiPriority w:val="99"/>
    <w:rsid w:val="00C9744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C9744D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9744D"/>
    <w:pPr>
      <w:shd w:val="clear" w:color="auto" w:fill="FFFFFF"/>
      <w:suppressAutoHyphens w:val="0"/>
      <w:spacing w:after="120" w:line="240" w:lineRule="atLeast"/>
      <w:jc w:val="center"/>
    </w:pPr>
    <w:rPr>
      <w:rFonts w:ascii="Times New Roman" w:eastAsiaTheme="minorHAnsi" w:hAnsi="Times New Roman" w:cs="Times New Roman"/>
      <w:b/>
      <w:bCs/>
      <w:kern w:val="0"/>
      <w:sz w:val="21"/>
      <w:szCs w:val="21"/>
      <w:lang w:val="uk-UA" w:eastAsia="en-US" w:bidi="ar-SA"/>
    </w:rPr>
  </w:style>
  <w:style w:type="paragraph" w:customStyle="1" w:styleId="20">
    <w:name w:val="Основной текст (2)"/>
    <w:basedOn w:val="a"/>
    <w:link w:val="2"/>
    <w:uiPriority w:val="99"/>
    <w:rsid w:val="00C9744D"/>
    <w:pPr>
      <w:shd w:val="clear" w:color="auto" w:fill="FFFFFF"/>
      <w:suppressAutoHyphens w:val="0"/>
      <w:spacing w:before="120" w:line="211" w:lineRule="exact"/>
      <w:ind w:firstLine="600"/>
      <w:jc w:val="both"/>
    </w:pPr>
    <w:rPr>
      <w:rFonts w:ascii="Times New Roman" w:eastAsiaTheme="minorHAnsi" w:hAnsi="Times New Roman" w:cs="Times New Roman"/>
      <w:kern w:val="0"/>
      <w:sz w:val="17"/>
      <w:szCs w:val="17"/>
      <w:lang w:val="uk-UA" w:eastAsia="en-US" w:bidi="ar-SA"/>
    </w:rPr>
  </w:style>
  <w:style w:type="character" w:customStyle="1" w:styleId="WW8Num1z0">
    <w:name w:val="WW8Num1z0"/>
    <w:rsid w:val="008D50D3"/>
  </w:style>
  <w:style w:type="character" w:customStyle="1" w:styleId="WW8Num1z1">
    <w:name w:val="WW8Num1z1"/>
    <w:rsid w:val="008D50D3"/>
  </w:style>
  <w:style w:type="character" w:customStyle="1" w:styleId="WW8Num1z2">
    <w:name w:val="WW8Num1z2"/>
    <w:rsid w:val="008D50D3"/>
  </w:style>
  <w:style w:type="character" w:customStyle="1" w:styleId="WW8Num1z3">
    <w:name w:val="WW8Num1z3"/>
    <w:rsid w:val="008D50D3"/>
  </w:style>
  <w:style w:type="character" w:customStyle="1" w:styleId="WW8Num1z4">
    <w:name w:val="WW8Num1z4"/>
    <w:rsid w:val="008D50D3"/>
  </w:style>
  <w:style w:type="character" w:customStyle="1" w:styleId="WW8Num1z5">
    <w:name w:val="WW8Num1z5"/>
    <w:rsid w:val="008D50D3"/>
  </w:style>
  <w:style w:type="character" w:customStyle="1" w:styleId="WW8Num1z6">
    <w:name w:val="WW8Num1z6"/>
    <w:rsid w:val="008D50D3"/>
  </w:style>
  <w:style w:type="character" w:customStyle="1" w:styleId="WW8Num1z7">
    <w:name w:val="WW8Num1z7"/>
    <w:rsid w:val="008D50D3"/>
  </w:style>
  <w:style w:type="character" w:customStyle="1" w:styleId="WW8Num1z8">
    <w:name w:val="WW8Num1z8"/>
    <w:rsid w:val="008D50D3"/>
  </w:style>
  <w:style w:type="character" w:customStyle="1" w:styleId="WW8Num2z0">
    <w:name w:val="WW8Num2z0"/>
    <w:rsid w:val="008D50D3"/>
  </w:style>
  <w:style w:type="character" w:customStyle="1" w:styleId="WW8Num2z1">
    <w:name w:val="WW8Num2z1"/>
    <w:rsid w:val="008D50D3"/>
  </w:style>
  <w:style w:type="character" w:customStyle="1" w:styleId="WW8Num2z2">
    <w:name w:val="WW8Num2z2"/>
    <w:rsid w:val="008D50D3"/>
  </w:style>
  <w:style w:type="character" w:customStyle="1" w:styleId="WW8Num2z3">
    <w:name w:val="WW8Num2z3"/>
    <w:rsid w:val="008D50D3"/>
  </w:style>
  <w:style w:type="character" w:customStyle="1" w:styleId="WW8Num2z4">
    <w:name w:val="WW8Num2z4"/>
    <w:rsid w:val="008D50D3"/>
  </w:style>
  <w:style w:type="character" w:customStyle="1" w:styleId="WW8Num2z5">
    <w:name w:val="WW8Num2z5"/>
    <w:rsid w:val="008D50D3"/>
  </w:style>
  <w:style w:type="character" w:customStyle="1" w:styleId="WW8Num2z6">
    <w:name w:val="WW8Num2z6"/>
    <w:rsid w:val="008D50D3"/>
  </w:style>
  <w:style w:type="character" w:customStyle="1" w:styleId="WW8Num2z7">
    <w:name w:val="WW8Num2z7"/>
    <w:rsid w:val="008D50D3"/>
  </w:style>
  <w:style w:type="character" w:customStyle="1" w:styleId="WW8Num2z8">
    <w:name w:val="WW8Num2z8"/>
    <w:rsid w:val="008D50D3"/>
  </w:style>
  <w:style w:type="character" w:customStyle="1" w:styleId="WW8Num3z0">
    <w:name w:val="WW8Num3z0"/>
    <w:rsid w:val="008D50D3"/>
    <w:rPr>
      <w:rFonts w:ascii="Wingdings" w:hAnsi="Wingdings" w:cs="Wingdings" w:hint="default"/>
      <w:color w:val="FF0000"/>
      <w:sz w:val="28"/>
      <w:szCs w:val="28"/>
      <w:lang w:val="uk-UA"/>
    </w:rPr>
  </w:style>
  <w:style w:type="character" w:customStyle="1" w:styleId="WW8Num4z0">
    <w:name w:val="WW8Num4z0"/>
    <w:rsid w:val="008D50D3"/>
    <w:rPr>
      <w:rFonts w:ascii="Calibri Light" w:hAnsi="Calibri Light" w:cs="Times New Roman" w:hint="default"/>
    </w:rPr>
  </w:style>
  <w:style w:type="character" w:customStyle="1" w:styleId="WW8Num5z0">
    <w:name w:val="WW8Num5z0"/>
    <w:rsid w:val="008D50D3"/>
    <w:rPr>
      <w:rFonts w:cs="Times New Roman"/>
      <w:sz w:val="28"/>
      <w:szCs w:val="28"/>
    </w:rPr>
  </w:style>
  <w:style w:type="character" w:customStyle="1" w:styleId="WW8Num6z0">
    <w:name w:val="WW8Num6z0"/>
    <w:rsid w:val="008D50D3"/>
    <w:rPr>
      <w:rFonts w:cs="Times New Roman" w:hint="default"/>
      <w:color w:val="000000"/>
      <w:sz w:val="28"/>
      <w:szCs w:val="28"/>
    </w:rPr>
  </w:style>
  <w:style w:type="character" w:customStyle="1" w:styleId="WW8Num7z0">
    <w:name w:val="WW8Num7z0"/>
    <w:rsid w:val="008D50D3"/>
    <w:rPr>
      <w:rFonts w:ascii="Wingdings" w:hAnsi="Wingdings" w:cs="Wingdings" w:hint="default"/>
    </w:rPr>
  </w:style>
  <w:style w:type="character" w:customStyle="1" w:styleId="WW8Num8z0">
    <w:name w:val="WW8Num8z0"/>
    <w:rsid w:val="008D50D3"/>
    <w:rPr>
      <w:rFonts w:ascii="Symbol" w:hAnsi="Symbol" w:cs="Symbol"/>
      <w:sz w:val="28"/>
      <w:szCs w:val="28"/>
      <w:lang w:val="uk-UA"/>
    </w:rPr>
  </w:style>
  <w:style w:type="character" w:customStyle="1" w:styleId="NumberingSymbols">
    <w:name w:val="Numbering Symbols"/>
    <w:rsid w:val="008D50D3"/>
  </w:style>
  <w:style w:type="character" w:customStyle="1" w:styleId="WW8Num12z0">
    <w:name w:val="WW8Num12z0"/>
    <w:rsid w:val="008D50D3"/>
    <w:rPr>
      <w:rFonts w:ascii="Wingdings" w:hAnsi="Wingdings" w:cs="Wingdings" w:hint="default"/>
    </w:rPr>
  </w:style>
  <w:style w:type="character" w:customStyle="1" w:styleId="WW8Num12z1">
    <w:name w:val="WW8Num12z1"/>
    <w:rsid w:val="008D50D3"/>
    <w:rPr>
      <w:rFonts w:ascii="Courier New" w:hAnsi="Courier New" w:cs="Courier New" w:hint="default"/>
    </w:rPr>
  </w:style>
  <w:style w:type="character" w:customStyle="1" w:styleId="WW8Num12z3">
    <w:name w:val="WW8Num12z3"/>
    <w:rsid w:val="008D50D3"/>
    <w:rPr>
      <w:rFonts w:ascii="Symbol" w:hAnsi="Symbol" w:cs="Symbol" w:hint="default"/>
    </w:rPr>
  </w:style>
  <w:style w:type="character" w:customStyle="1" w:styleId="11">
    <w:name w:val="Основной шрифт абзаца1"/>
    <w:rsid w:val="008D50D3"/>
  </w:style>
  <w:style w:type="character" w:customStyle="1" w:styleId="apple-style-span">
    <w:name w:val="apple-style-span"/>
    <w:rsid w:val="008D50D3"/>
    <w:rPr>
      <w:rFonts w:cs="Times New Roman"/>
    </w:rPr>
  </w:style>
  <w:style w:type="character" w:customStyle="1" w:styleId="WW8Num6z1">
    <w:name w:val="WW8Num6z1"/>
    <w:rsid w:val="008D50D3"/>
    <w:rPr>
      <w:rFonts w:ascii="Courier New" w:hAnsi="Courier New" w:cs="Courier New" w:hint="default"/>
    </w:rPr>
  </w:style>
  <w:style w:type="character" w:customStyle="1" w:styleId="WW8Num6z2">
    <w:name w:val="WW8Num6z2"/>
    <w:rsid w:val="008D50D3"/>
    <w:rPr>
      <w:rFonts w:ascii="Wingdings" w:hAnsi="Wingdings" w:cs="Wingdings" w:hint="default"/>
    </w:rPr>
  </w:style>
  <w:style w:type="character" w:customStyle="1" w:styleId="WW8Num6z3">
    <w:name w:val="WW8Num6z3"/>
    <w:rsid w:val="008D50D3"/>
    <w:rPr>
      <w:rFonts w:ascii="Symbol" w:hAnsi="Symbol" w:cs="Symbol" w:hint="default"/>
    </w:rPr>
  </w:style>
  <w:style w:type="character" w:customStyle="1" w:styleId="a6">
    <w:name w:val="Знак Знак"/>
    <w:rsid w:val="008D50D3"/>
    <w:rPr>
      <w:spacing w:val="5"/>
      <w:sz w:val="23"/>
      <w:szCs w:val="23"/>
      <w:shd w:val="clear" w:color="auto" w:fill="FFFFFF"/>
      <w:lang w:bidi="ar-SA"/>
    </w:rPr>
  </w:style>
  <w:style w:type="character" w:customStyle="1" w:styleId="WW8Num11z0">
    <w:name w:val="WW8Num11z0"/>
    <w:rsid w:val="008D50D3"/>
    <w:rPr>
      <w:rFonts w:cs="Times New Roman"/>
      <w:sz w:val="28"/>
      <w:szCs w:val="28"/>
    </w:rPr>
  </w:style>
  <w:style w:type="character" w:customStyle="1" w:styleId="WW8Num4z1">
    <w:name w:val="WW8Num4z1"/>
    <w:rsid w:val="008D50D3"/>
    <w:rPr>
      <w:rFonts w:cs="Times New Roman"/>
    </w:rPr>
  </w:style>
  <w:style w:type="character" w:customStyle="1" w:styleId="WW8Num5z1">
    <w:name w:val="WW8Num5z1"/>
    <w:rsid w:val="008D50D3"/>
    <w:rPr>
      <w:rFonts w:ascii="Courier New" w:hAnsi="Courier New" w:cs="Courier New" w:hint="default"/>
    </w:rPr>
  </w:style>
  <w:style w:type="character" w:customStyle="1" w:styleId="WW8Num5z3">
    <w:name w:val="WW8Num5z3"/>
    <w:rsid w:val="008D50D3"/>
    <w:rPr>
      <w:rFonts w:ascii="Symbol" w:hAnsi="Symbol" w:cs="Symbol" w:hint="default"/>
    </w:rPr>
  </w:style>
  <w:style w:type="character" w:customStyle="1" w:styleId="WW8Num9z0">
    <w:name w:val="WW8Num9z0"/>
    <w:rsid w:val="008D50D3"/>
    <w:rPr>
      <w:rFonts w:ascii="Wingdings" w:hAnsi="Wingdings" w:cs="Wingdings" w:hint="default"/>
    </w:rPr>
  </w:style>
  <w:style w:type="character" w:customStyle="1" w:styleId="WW8Num9z1">
    <w:name w:val="WW8Num9z1"/>
    <w:rsid w:val="008D50D3"/>
    <w:rPr>
      <w:rFonts w:ascii="Courier New" w:hAnsi="Courier New" w:cs="Courier New" w:hint="default"/>
    </w:rPr>
  </w:style>
  <w:style w:type="character" w:customStyle="1" w:styleId="WW8Num9z3">
    <w:name w:val="WW8Num9z3"/>
    <w:rsid w:val="008D50D3"/>
    <w:rPr>
      <w:rFonts w:ascii="Symbol" w:hAnsi="Symbol" w:cs="Symbol" w:hint="default"/>
    </w:rPr>
  </w:style>
  <w:style w:type="character" w:customStyle="1" w:styleId="WW8Num12z2">
    <w:name w:val="WW8Num12z2"/>
    <w:rsid w:val="008D50D3"/>
  </w:style>
  <w:style w:type="character" w:customStyle="1" w:styleId="WW8Num12z4">
    <w:name w:val="WW8Num12z4"/>
    <w:rsid w:val="008D50D3"/>
  </w:style>
  <w:style w:type="character" w:customStyle="1" w:styleId="WW8Num12z5">
    <w:name w:val="WW8Num12z5"/>
    <w:rsid w:val="008D50D3"/>
  </w:style>
  <w:style w:type="character" w:customStyle="1" w:styleId="WW8Num12z6">
    <w:name w:val="WW8Num12z6"/>
    <w:rsid w:val="008D50D3"/>
  </w:style>
  <w:style w:type="character" w:customStyle="1" w:styleId="WW8Num12z7">
    <w:name w:val="WW8Num12z7"/>
    <w:rsid w:val="008D50D3"/>
  </w:style>
  <w:style w:type="character" w:customStyle="1" w:styleId="WW8Num12z8">
    <w:name w:val="WW8Num12z8"/>
    <w:rsid w:val="008D50D3"/>
  </w:style>
  <w:style w:type="paragraph" w:customStyle="1" w:styleId="Heading">
    <w:name w:val="Heading"/>
    <w:basedOn w:val="a"/>
    <w:next w:val="a7"/>
    <w:rsid w:val="008D50D3"/>
    <w:pPr>
      <w:keepNext/>
      <w:spacing w:before="240" w:after="120"/>
    </w:pPr>
    <w:rPr>
      <w:rFonts w:ascii="Liberation Sans" w:eastAsia="Microsoft YaHei" w:hAnsi="Liberation Sans"/>
      <w:kern w:val="1"/>
      <w:sz w:val="28"/>
      <w:szCs w:val="28"/>
    </w:rPr>
  </w:style>
  <w:style w:type="paragraph" w:styleId="a7">
    <w:name w:val="Body Text"/>
    <w:basedOn w:val="a"/>
    <w:link w:val="a8"/>
    <w:rsid w:val="008D50D3"/>
    <w:pPr>
      <w:spacing w:after="140" w:line="288" w:lineRule="auto"/>
    </w:pPr>
    <w:rPr>
      <w:kern w:val="1"/>
    </w:rPr>
  </w:style>
  <w:style w:type="character" w:customStyle="1" w:styleId="a8">
    <w:name w:val="Основной текст Знак"/>
    <w:basedOn w:val="a0"/>
    <w:link w:val="a7"/>
    <w:rsid w:val="008D50D3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a9">
    <w:name w:val="List"/>
    <w:basedOn w:val="a7"/>
    <w:rsid w:val="008D50D3"/>
  </w:style>
  <w:style w:type="paragraph" w:styleId="aa">
    <w:name w:val="caption"/>
    <w:basedOn w:val="a"/>
    <w:qFormat/>
    <w:rsid w:val="008D50D3"/>
    <w:pPr>
      <w:suppressLineNumbers/>
      <w:spacing w:before="120" w:after="120"/>
    </w:pPr>
    <w:rPr>
      <w:i/>
      <w:iCs/>
      <w:kern w:val="1"/>
    </w:rPr>
  </w:style>
  <w:style w:type="paragraph" w:customStyle="1" w:styleId="Index">
    <w:name w:val="Index"/>
    <w:basedOn w:val="a"/>
    <w:rsid w:val="008D50D3"/>
    <w:pPr>
      <w:suppressLineNumbers/>
    </w:pPr>
    <w:rPr>
      <w:kern w:val="1"/>
    </w:rPr>
  </w:style>
  <w:style w:type="paragraph" w:customStyle="1" w:styleId="12">
    <w:name w:val="Абзац списка1"/>
    <w:basedOn w:val="a"/>
    <w:qFormat/>
    <w:rsid w:val="008D50D3"/>
    <w:pPr>
      <w:spacing w:after="200"/>
      <w:ind w:left="720"/>
      <w:contextualSpacing/>
    </w:pPr>
    <w:rPr>
      <w:kern w:val="1"/>
      <w:lang w:val="uk-UA"/>
    </w:rPr>
  </w:style>
  <w:style w:type="paragraph" w:customStyle="1" w:styleId="BodyText22">
    <w:name w:val="Body Text 22"/>
    <w:basedOn w:val="a"/>
    <w:rsid w:val="008D50D3"/>
    <w:pPr>
      <w:overflowPunct w:val="0"/>
      <w:autoSpaceDE w:val="0"/>
      <w:spacing w:line="420" w:lineRule="auto"/>
      <w:ind w:right="400" w:firstLine="720"/>
      <w:jc w:val="both"/>
      <w:textAlignment w:val="baseline"/>
    </w:pPr>
    <w:rPr>
      <w:rFonts w:ascii="Times New Roman CYR" w:hAnsi="Times New Roman CYR" w:cs="Times New Roman CYR"/>
      <w:kern w:val="1"/>
      <w:sz w:val="26"/>
      <w:szCs w:val="20"/>
      <w:lang w:val="uk-UA"/>
    </w:rPr>
  </w:style>
  <w:style w:type="paragraph" w:customStyle="1" w:styleId="rvps2">
    <w:name w:val="rvps2"/>
    <w:basedOn w:val="a"/>
    <w:rsid w:val="008D50D3"/>
    <w:pPr>
      <w:spacing w:before="280" w:after="280"/>
    </w:pPr>
    <w:rPr>
      <w:rFonts w:ascii="Times New Roman" w:hAnsi="Times New Roman" w:cs="Times New Roman"/>
      <w:kern w:val="1"/>
    </w:rPr>
  </w:style>
  <w:style w:type="paragraph" w:customStyle="1" w:styleId="TableContents">
    <w:name w:val="Table Contents"/>
    <w:basedOn w:val="a"/>
    <w:rsid w:val="008D50D3"/>
    <w:pPr>
      <w:suppressLineNumbers/>
    </w:pPr>
    <w:rPr>
      <w:kern w:val="1"/>
    </w:rPr>
  </w:style>
  <w:style w:type="paragraph" w:customStyle="1" w:styleId="TableHeading">
    <w:name w:val="Table Heading"/>
    <w:basedOn w:val="TableContents"/>
    <w:rsid w:val="008D50D3"/>
    <w:pPr>
      <w:jc w:val="center"/>
    </w:pPr>
    <w:rPr>
      <w:b/>
      <w:bCs/>
    </w:rPr>
  </w:style>
  <w:style w:type="paragraph" w:styleId="ab">
    <w:name w:val="Body Text Indent"/>
    <w:basedOn w:val="a"/>
    <w:link w:val="ac"/>
    <w:rsid w:val="008D50D3"/>
    <w:pPr>
      <w:spacing w:line="360" w:lineRule="auto"/>
      <w:ind w:right="-22" w:firstLine="320"/>
      <w:jc w:val="both"/>
    </w:pPr>
    <w:rPr>
      <w:rFonts w:ascii="Courier New" w:hAnsi="Courier New" w:cs="Courier New"/>
      <w:kern w:val="1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8D50D3"/>
    <w:rPr>
      <w:rFonts w:ascii="Courier New" w:eastAsia="SimSun" w:hAnsi="Courier New" w:cs="Courier New"/>
      <w:kern w:val="1"/>
      <w:sz w:val="28"/>
      <w:szCs w:val="20"/>
      <w:lang w:val="en-US" w:eastAsia="zh-CN" w:bidi="hi-IN"/>
    </w:rPr>
  </w:style>
  <w:style w:type="character" w:styleId="ad">
    <w:name w:val="Hyperlink"/>
    <w:uiPriority w:val="99"/>
    <w:rsid w:val="008D50D3"/>
    <w:rPr>
      <w:color w:val="0563C1"/>
      <w:u w:val="single"/>
    </w:rPr>
  </w:style>
  <w:style w:type="table" w:styleId="ae">
    <w:name w:val="Table Grid"/>
    <w:basedOn w:val="a1"/>
    <w:rsid w:val="008D50D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8D50D3"/>
    <w:rPr>
      <w:b/>
      <w:bCs/>
    </w:rPr>
  </w:style>
  <w:style w:type="paragraph" w:customStyle="1" w:styleId="Default">
    <w:name w:val="Default"/>
    <w:rsid w:val="008D50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0">
    <w:name w:val="Balloon Text"/>
    <w:basedOn w:val="a"/>
    <w:link w:val="af1"/>
    <w:rsid w:val="008D50D3"/>
    <w:rPr>
      <w:rFonts w:ascii="Tahoma" w:hAnsi="Tahoma"/>
      <w:kern w:val="1"/>
      <w:sz w:val="16"/>
      <w:szCs w:val="14"/>
    </w:rPr>
  </w:style>
  <w:style w:type="character" w:customStyle="1" w:styleId="af1">
    <w:name w:val="Текст выноски Знак"/>
    <w:basedOn w:val="a0"/>
    <w:link w:val="af0"/>
    <w:rsid w:val="008D50D3"/>
    <w:rPr>
      <w:rFonts w:ascii="Tahoma" w:eastAsia="SimSun" w:hAnsi="Tahoma" w:cs="Mangal"/>
      <w:kern w:val="1"/>
      <w:sz w:val="16"/>
      <w:szCs w:val="14"/>
      <w:lang w:val="en-US" w:eastAsia="zh-CN" w:bidi="hi-IN"/>
    </w:rPr>
  </w:style>
  <w:style w:type="paragraph" w:customStyle="1" w:styleId="4">
    <w:name w:val="Знак Знак4"/>
    <w:basedOn w:val="a"/>
    <w:rsid w:val="008D50D3"/>
    <w:pPr>
      <w:widowControl/>
      <w:suppressAutoHyphens w:val="0"/>
    </w:pPr>
    <w:rPr>
      <w:rFonts w:ascii="Verdana" w:eastAsia="Times New Roman" w:hAnsi="Verdana" w:cs="Verdana"/>
      <w:color w:val="000000"/>
      <w:kern w:val="0"/>
      <w:sz w:val="20"/>
      <w:szCs w:val="20"/>
      <w:lang w:eastAsia="en-US" w:bidi="ar-SA"/>
    </w:rPr>
  </w:style>
  <w:style w:type="character" w:customStyle="1" w:styleId="rvts0">
    <w:name w:val="rvts0"/>
    <w:rsid w:val="008D50D3"/>
  </w:style>
  <w:style w:type="paragraph" w:styleId="af2">
    <w:name w:val="header"/>
    <w:basedOn w:val="a"/>
    <w:link w:val="af3"/>
    <w:uiPriority w:val="99"/>
    <w:rsid w:val="008D50D3"/>
    <w:pPr>
      <w:tabs>
        <w:tab w:val="center" w:pos="4677"/>
        <w:tab w:val="right" w:pos="9355"/>
      </w:tabs>
    </w:pPr>
    <w:rPr>
      <w:kern w:val="1"/>
      <w:szCs w:val="21"/>
    </w:rPr>
  </w:style>
  <w:style w:type="character" w:customStyle="1" w:styleId="af3">
    <w:name w:val="Верхний колонтитул Знак"/>
    <w:basedOn w:val="a0"/>
    <w:link w:val="af2"/>
    <w:uiPriority w:val="99"/>
    <w:rsid w:val="008D50D3"/>
    <w:rPr>
      <w:rFonts w:ascii="Liberation Serif" w:eastAsia="SimSun" w:hAnsi="Liberation Serif" w:cs="Mangal"/>
      <w:kern w:val="1"/>
      <w:sz w:val="24"/>
      <w:szCs w:val="21"/>
      <w:lang w:val="en-US" w:eastAsia="zh-CN" w:bidi="hi-IN"/>
    </w:rPr>
  </w:style>
  <w:style w:type="paragraph" w:styleId="af4">
    <w:name w:val="footer"/>
    <w:basedOn w:val="a"/>
    <w:link w:val="af5"/>
    <w:rsid w:val="008D50D3"/>
    <w:pPr>
      <w:tabs>
        <w:tab w:val="center" w:pos="4677"/>
        <w:tab w:val="right" w:pos="9355"/>
      </w:tabs>
    </w:pPr>
    <w:rPr>
      <w:kern w:val="1"/>
      <w:szCs w:val="21"/>
    </w:rPr>
  </w:style>
  <w:style w:type="character" w:customStyle="1" w:styleId="af5">
    <w:name w:val="Нижний колонтитул Знак"/>
    <w:basedOn w:val="a0"/>
    <w:link w:val="af4"/>
    <w:rsid w:val="008D50D3"/>
    <w:rPr>
      <w:rFonts w:ascii="Liberation Serif" w:eastAsia="SimSun" w:hAnsi="Liberation Serif" w:cs="Mangal"/>
      <w:kern w:val="1"/>
      <w:sz w:val="24"/>
      <w:szCs w:val="21"/>
      <w:lang w:val="en-US" w:eastAsia="zh-CN" w:bidi="hi-IN"/>
    </w:rPr>
  </w:style>
  <w:style w:type="character" w:customStyle="1" w:styleId="hps">
    <w:name w:val="hps"/>
    <w:rsid w:val="008D50D3"/>
    <w:rPr>
      <w:rFonts w:ascii="Times New Roman" w:hAnsi="Times New Roman" w:cs="Times New Roman" w:hint="default"/>
    </w:rPr>
  </w:style>
  <w:style w:type="paragraph" w:styleId="af6">
    <w:name w:val="TOC Heading"/>
    <w:basedOn w:val="1"/>
    <w:next w:val="a"/>
    <w:uiPriority w:val="39"/>
    <w:unhideWhenUsed/>
    <w:qFormat/>
    <w:rsid w:val="008D50D3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val="uk-UA" w:eastAsia="uk-UA" w:bidi="ar-SA"/>
    </w:rPr>
  </w:style>
  <w:style w:type="paragraph" w:styleId="13">
    <w:name w:val="toc 1"/>
    <w:basedOn w:val="a"/>
    <w:next w:val="a"/>
    <w:autoRedefine/>
    <w:uiPriority w:val="39"/>
    <w:rsid w:val="008D50D3"/>
    <w:rPr>
      <w:kern w:val="1"/>
      <w:szCs w:val="21"/>
    </w:rPr>
  </w:style>
  <w:style w:type="paragraph" w:customStyle="1" w:styleId="21">
    <w:name w:val="Абзац списка2"/>
    <w:basedOn w:val="a"/>
    <w:rsid w:val="008D50D3"/>
    <w:pPr>
      <w:spacing w:after="200"/>
      <w:ind w:left="720"/>
      <w:contextualSpacing/>
    </w:pPr>
    <w:rPr>
      <w:kern w:val="1"/>
      <w:lang w:val="uk-UA"/>
    </w:rPr>
  </w:style>
  <w:style w:type="paragraph" w:styleId="HTML">
    <w:name w:val="HTML Preformatted"/>
    <w:basedOn w:val="a"/>
    <w:link w:val="HTML0"/>
    <w:uiPriority w:val="99"/>
    <w:unhideWhenUsed/>
    <w:rsid w:val="00D059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uk-UA" w:eastAsia="uk-UA" w:bidi="ar-SA"/>
    </w:rPr>
  </w:style>
  <w:style w:type="character" w:customStyle="1" w:styleId="HTML0">
    <w:name w:val="Стандартный HTML Знак"/>
    <w:basedOn w:val="a0"/>
    <w:link w:val="HTML"/>
    <w:uiPriority w:val="99"/>
    <w:rsid w:val="00D05994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22">
    <w:name w:val="Основной текст (2) + Полужирный"/>
    <w:rsid w:val="00D0599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customStyle="1" w:styleId="na">
    <w:name w:val="na"/>
    <w:basedOn w:val="a"/>
    <w:rsid w:val="00D059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ved.ukrstat.gov.ua/KVED2010/10/KVED10_10_7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ved.ukrstat.gov.ua/KVED2010/10/KVED10_10_7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kved.ukrstat.gov.ua/PT1005/10/PT1005_10_8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ved.ukrstat.gov.ua/KVED2010/10/KVED10_10_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17</Pages>
  <Words>16093</Words>
  <Characters>9174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25</cp:revision>
  <cp:lastPrinted>2019-06-06T14:31:00Z</cp:lastPrinted>
  <dcterms:created xsi:type="dcterms:W3CDTF">2019-05-10T09:41:00Z</dcterms:created>
  <dcterms:modified xsi:type="dcterms:W3CDTF">2019-06-14T11:09:00Z</dcterms:modified>
</cp:coreProperties>
</file>