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«Ухвалено»</w:t>
      </w: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Директор М</w:t>
      </w:r>
      <w:r w:rsidR="00CE5E69">
        <w:rPr>
          <w:rFonts w:eastAsia="Calibri" w:cs="Times New Roman"/>
          <w:sz w:val="26"/>
        </w:rPr>
        <w:t>Ф</w:t>
      </w:r>
      <w:r w:rsidRPr="002A5C97">
        <w:rPr>
          <w:rFonts w:eastAsia="Calibri" w:cs="Times New Roman"/>
          <w:sz w:val="26"/>
        </w:rPr>
        <w:t>КЕХТ</w:t>
      </w: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____________ А.І.Олійник</w:t>
      </w: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«Затверджено»</w:t>
      </w: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загальними зборами</w:t>
      </w:r>
    </w:p>
    <w:p w:rsidR="002A5C97" w:rsidRPr="002A5C97" w:rsidRDefault="002A5C97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студентів М</w:t>
      </w:r>
      <w:r w:rsidR="00CE5E69">
        <w:rPr>
          <w:rFonts w:eastAsia="Calibri" w:cs="Times New Roman"/>
          <w:sz w:val="26"/>
        </w:rPr>
        <w:t>Ф</w:t>
      </w:r>
      <w:r w:rsidRPr="002A5C97">
        <w:rPr>
          <w:rFonts w:eastAsia="Calibri" w:cs="Times New Roman"/>
          <w:sz w:val="26"/>
        </w:rPr>
        <w:t>ДКЕХТ</w:t>
      </w:r>
    </w:p>
    <w:p w:rsidR="002A5C97" w:rsidRPr="002A5C97" w:rsidRDefault="00D26DFC" w:rsidP="002A5C97">
      <w:pPr>
        <w:spacing w:line="240" w:lineRule="auto"/>
        <w:ind w:left="6372"/>
        <w:jc w:val="center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>«</w:t>
      </w:r>
      <w:r w:rsidR="00CE5E69" w:rsidRPr="00D26DFC">
        <w:rPr>
          <w:rFonts w:eastAsia="Calibri" w:cs="Times New Roman"/>
          <w:sz w:val="26"/>
          <w:u w:val="single"/>
        </w:rPr>
        <w:t>13</w:t>
      </w:r>
      <w:r>
        <w:rPr>
          <w:rFonts w:eastAsia="Calibri" w:cs="Times New Roman"/>
          <w:sz w:val="26"/>
        </w:rPr>
        <w:t>»</w:t>
      </w:r>
      <w:r w:rsidR="00CE5E69">
        <w:rPr>
          <w:rFonts w:eastAsia="Calibri" w:cs="Times New Roman"/>
          <w:sz w:val="26"/>
        </w:rPr>
        <w:t xml:space="preserve"> </w:t>
      </w:r>
      <w:r w:rsidR="00CE5E69" w:rsidRPr="00D26DFC">
        <w:rPr>
          <w:rFonts w:eastAsia="Calibri" w:cs="Times New Roman"/>
          <w:sz w:val="26"/>
          <w:u w:val="single"/>
        </w:rPr>
        <w:t>жовтня</w:t>
      </w:r>
      <w:r w:rsidR="002A5C97">
        <w:rPr>
          <w:rFonts w:eastAsia="Calibri" w:cs="Times New Roman"/>
          <w:sz w:val="26"/>
        </w:rPr>
        <w:t xml:space="preserve"> 20</w:t>
      </w:r>
      <w:r w:rsidR="00C21554" w:rsidRPr="00D26DFC">
        <w:rPr>
          <w:rFonts w:eastAsia="Calibri" w:cs="Times New Roman"/>
          <w:sz w:val="26"/>
          <w:u w:val="single"/>
        </w:rPr>
        <w:t>2</w:t>
      </w:r>
      <w:r w:rsidR="00CE5E69" w:rsidRPr="00D26DFC">
        <w:rPr>
          <w:rFonts w:eastAsia="Calibri" w:cs="Times New Roman"/>
          <w:sz w:val="26"/>
          <w:u w:val="single"/>
        </w:rPr>
        <w:t>1</w:t>
      </w:r>
      <w:r w:rsidR="002A5C97" w:rsidRPr="002A5C97">
        <w:rPr>
          <w:rFonts w:eastAsia="Calibri" w:cs="Times New Roman"/>
          <w:sz w:val="26"/>
        </w:rPr>
        <w:t xml:space="preserve"> р.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2A5C97" w:rsidRPr="000F5087" w:rsidRDefault="002A5C97" w:rsidP="002A5C97">
      <w:pPr>
        <w:spacing w:line="240" w:lineRule="auto"/>
        <w:jc w:val="center"/>
        <w:rPr>
          <w:rFonts w:eastAsia="Calibri" w:cs="Times New Roman"/>
          <w:b/>
          <w:w w:val="150"/>
          <w:sz w:val="28"/>
          <w:szCs w:val="28"/>
        </w:rPr>
      </w:pPr>
      <w:r w:rsidRPr="000F5087">
        <w:rPr>
          <w:rFonts w:eastAsia="Calibri" w:cs="Times New Roman"/>
          <w:b/>
          <w:w w:val="150"/>
          <w:sz w:val="28"/>
          <w:szCs w:val="28"/>
        </w:rPr>
        <w:t>Положення</w:t>
      </w:r>
    </w:p>
    <w:p w:rsidR="002A5C97" w:rsidRPr="000F5087" w:rsidRDefault="002A5C97" w:rsidP="002A5C97">
      <w:pPr>
        <w:spacing w:line="240" w:lineRule="auto"/>
        <w:jc w:val="center"/>
        <w:rPr>
          <w:rFonts w:eastAsia="Calibri" w:cs="Times New Roman"/>
          <w:b/>
          <w:w w:val="150"/>
          <w:sz w:val="28"/>
          <w:szCs w:val="28"/>
        </w:rPr>
      </w:pPr>
      <w:r w:rsidRPr="000F5087">
        <w:rPr>
          <w:rFonts w:eastAsia="Calibri" w:cs="Times New Roman"/>
          <w:b/>
          <w:w w:val="150"/>
          <w:sz w:val="28"/>
          <w:szCs w:val="28"/>
        </w:rPr>
        <w:t>про студентське самоврядування</w:t>
      </w:r>
    </w:p>
    <w:p w:rsidR="002A5C97" w:rsidRPr="000F5087" w:rsidRDefault="002A5C97" w:rsidP="002A5C9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0F5087">
        <w:rPr>
          <w:rFonts w:eastAsia="Calibri" w:cs="Times New Roman"/>
          <w:b/>
          <w:sz w:val="28"/>
          <w:szCs w:val="28"/>
        </w:rPr>
        <w:t xml:space="preserve">Миколаївського </w:t>
      </w:r>
      <w:r w:rsidR="00CE5E69">
        <w:rPr>
          <w:rFonts w:eastAsia="Calibri" w:cs="Times New Roman"/>
          <w:b/>
          <w:sz w:val="28"/>
          <w:szCs w:val="28"/>
        </w:rPr>
        <w:t>фахового</w:t>
      </w:r>
      <w:r w:rsidRPr="000F5087">
        <w:rPr>
          <w:rFonts w:eastAsia="Calibri" w:cs="Times New Roman"/>
          <w:b/>
          <w:sz w:val="28"/>
          <w:szCs w:val="28"/>
        </w:rPr>
        <w:t xml:space="preserve"> коледжу економіки</w:t>
      </w:r>
      <w:bookmarkStart w:id="0" w:name="_GoBack"/>
      <w:bookmarkEnd w:id="0"/>
    </w:p>
    <w:p w:rsidR="002A5C97" w:rsidRPr="000F5087" w:rsidRDefault="002A5C97" w:rsidP="002A5C9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0F5087">
        <w:rPr>
          <w:rFonts w:eastAsia="Calibri" w:cs="Times New Roman"/>
          <w:b/>
          <w:sz w:val="28"/>
          <w:szCs w:val="28"/>
        </w:rPr>
        <w:t>та харчових технологій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0F5087" w:rsidRDefault="000F5087" w:rsidP="000F508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1. </w:t>
      </w:r>
      <w:r w:rsidR="0087005F" w:rsidRPr="000F5087">
        <w:rPr>
          <w:rFonts w:eastAsia="Calibri" w:cs="Times New Roman"/>
          <w:b/>
          <w:sz w:val="28"/>
          <w:szCs w:val="28"/>
        </w:rPr>
        <w:t>Загальні положення</w:t>
      </w:r>
    </w:p>
    <w:p w:rsidR="0087005F" w:rsidRDefault="002A5C97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 xml:space="preserve">Студентське самоврядування у Миколаївському </w:t>
      </w:r>
      <w:r w:rsidR="00241D22">
        <w:rPr>
          <w:rFonts w:eastAsia="Calibri" w:cs="Times New Roman"/>
          <w:sz w:val="26"/>
        </w:rPr>
        <w:t>фаховому</w:t>
      </w:r>
      <w:r w:rsidRPr="002A5C97">
        <w:rPr>
          <w:rFonts w:eastAsia="Calibri" w:cs="Times New Roman"/>
          <w:sz w:val="26"/>
        </w:rPr>
        <w:t xml:space="preserve"> коледжі економіки та харчових технологій </w:t>
      </w:r>
      <w:r w:rsidR="0087005F">
        <w:rPr>
          <w:rFonts w:eastAsia="Calibri" w:cs="Times New Roman"/>
          <w:sz w:val="26"/>
        </w:rPr>
        <w:t>створюється для забезпечення права і можливості студентів вирішувати питання навчання і побуту, захисту своїх прав та інтересів, а також брати участь в управлінні коледжем. Студентське самоврядування є невід</w:t>
      </w:r>
      <w:r w:rsidR="0087005F" w:rsidRPr="0087005F">
        <w:rPr>
          <w:rFonts w:eastAsia="Calibri" w:cs="Times New Roman"/>
          <w:sz w:val="26"/>
        </w:rPr>
        <w:t>’</w:t>
      </w:r>
      <w:r w:rsidR="0087005F">
        <w:rPr>
          <w:rFonts w:eastAsia="Calibri" w:cs="Times New Roman"/>
          <w:sz w:val="26"/>
        </w:rPr>
        <w:t>ємною частиною громадського самоврядування коледжу.</w:t>
      </w:r>
    </w:p>
    <w:p w:rsidR="00BE5EF7" w:rsidRDefault="00BE5EF7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>Студентське самоврядування об</w:t>
      </w:r>
      <w:r w:rsidRPr="00BE5EF7">
        <w:rPr>
          <w:rFonts w:eastAsia="Calibri" w:cs="Times New Roman"/>
          <w:sz w:val="26"/>
        </w:rPr>
        <w:t>’</w:t>
      </w:r>
      <w:r>
        <w:rPr>
          <w:rFonts w:eastAsia="Calibri" w:cs="Times New Roman"/>
          <w:sz w:val="26"/>
        </w:rPr>
        <w:t xml:space="preserve">єднує всіх студентів коледжу, у тому числі неповнолітніх. Всі студенти, які навчаються в коледжі, </w:t>
      </w:r>
      <w:r w:rsidR="00976616">
        <w:rPr>
          <w:rFonts w:eastAsia="Calibri" w:cs="Times New Roman"/>
          <w:sz w:val="26"/>
        </w:rPr>
        <w:t xml:space="preserve">мають рівні </w:t>
      </w:r>
      <w:r w:rsidR="00094F73">
        <w:rPr>
          <w:rFonts w:eastAsia="Calibri" w:cs="Times New Roman"/>
          <w:sz w:val="26"/>
        </w:rPr>
        <w:t>права щодо участі у студентському самоврядуванні, можуть обиратися та бути обраними до його органів.</w:t>
      </w:r>
    </w:p>
    <w:p w:rsidR="00094F73" w:rsidRDefault="00094F73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>Студентське самоврядування здійснюється студентами коледжу безпосередньо, а також через органи студентського самоврядування, що обираються в порядку, визначеному цим Положенням.</w:t>
      </w:r>
    </w:p>
    <w:p w:rsidR="002A5C97" w:rsidRPr="002A5C97" w:rsidRDefault="002A5C97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Студентське самоврядування діє на принцип</w:t>
      </w:r>
      <w:r w:rsidR="00094F73">
        <w:rPr>
          <w:rFonts w:eastAsia="Calibri" w:cs="Times New Roman"/>
          <w:sz w:val="26"/>
        </w:rPr>
        <w:t>ах</w:t>
      </w:r>
      <w:r w:rsidRPr="002A5C97">
        <w:rPr>
          <w:rFonts w:eastAsia="Calibri" w:cs="Times New Roman"/>
          <w:sz w:val="26"/>
        </w:rPr>
        <w:t xml:space="preserve"> добровільності, демократичності, законності, гласності та виражає інтереси усіх студентів коледжу.</w:t>
      </w:r>
    </w:p>
    <w:p w:rsidR="00262105" w:rsidRDefault="002A5C97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 xml:space="preserve">У своїй діяльності </w:t>
      </w:r>
      <w:r w:rsidR="00262105">
        <w:rPr>
          <w:rFonts w:eastAsia="Calibri" w:cs="Times New Roman"/>
          <w:sz w:val="26"/>
        </w:rPr>
        <w:t>студентське самоврядування коледжу керується Законами України «Про освіту», «Про фахову передвищу освіту»</w:t>
      </w:r>
      <w:r w:rsidR="00E25574">
        <w:rPr>
          <w:rFonts w:eastAsia="Calibri" w:cs="Times New Roman"/>
          <w:sz w:val="26"/>
        </w:rPr>
        <w:t>,</w:t>
      </w:r>
      <w:r w:rsidR="00262105">
        <w:rPr>
          <w:rFonts w:eastAsia="Calibri" w:cs="Times New Roman"/>
          <w:sz w:val="26"/>
        </w:rPr>
        <w:t xml:space="preserve"> </w:t>
      </w:r>
      <w:r w:rsidRPr="002A5C97">
        <w:rPr>
          <w:rFonts w:eastAsia="Calibri" w:cs="Times New Roman"/>
          <w:sz w:val="26"/>
        </w:rPr>
        <w:t>Статутом коледж</w:t>
      </w:r>
      <w:r w:rsidR="00224BE3">
        <w:rPr>
          <w:rFonts w:eastAsia="Calibri" w:cs="Times New Roman"/>
          <w:sz w:val="26"/>
        </w:rPr>
        <w:t>у</w:t>
      </w:r>
      <w:r w:rsidR="00262105">
        <w:rPr>
          <w:rFonts w:eastAsia="Calibri" w:cs="Times New Roman"/>
          <w:sz w:val="26"/>
        </w:rPr>
        <w:t>,</w:t>
      </w:r>
      <w:r w:rsidRPr="002A5C97">
        <w:rPr>
          <w:rFonts w:eastAsia="Calibri" w:cs="Times New Roman"/>
          <w:sz w:val="26"/>
        </w:rPr>
        <w:t xml:space="preserve"> цим </w:t>
      </w:r>
      <w:r w:rsidR="00262105">
        <w:rPr>
          <w:rFonts w:eastAsia="Calibri" w:cs="Times New Roman"/>
          <w:sz w:val="26"/>
        </w:rPr>
        <w:t>П</w:t>
      </w:r>
      <w:r w:rsidRPr="002A5C97">
        <w:rPr>
          <w:rFonts w:eastAsia="Calibri" w:cs="Times New Roman"/>
          <w:sz w:val="26"/>
        </w:rPr>
        <w:t>оложенням</w:t>
      </w:r>
      <w:r w:rsidR="00262105">
        <w:rPr>
          <w:rFonts w:eastAsia="Calibri" w:cs="Times New Roman"/>
          <w:sz w:val="26"/>
        </w:rPr>
        <w:t xml:space="preserve"> та іншими нормативними документами.</w:t>
      </w:r>
    </w:p>
    <w:p w:rsidR="00262105" w:rsidRDefault="00262105" w:rsidP="0087005F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>Адміністрація коледжу не має права втручатися в діяльність органів студентського самоврядування, крім питань, пов</w:t>
      </w:r>
      <w:r w:rsidRPr="00262105">
        <w:rPr>
          <w:rFonts w:eastAsia="Calibri" w:cs="Times New Roman"/>
          <w:sz w:val="26"/>
        </w:rPr>
        <w:t>’</w:t>
      </w:r>
      <w:r>
        <w:rPr>
          <w:rFonts w:eastAsia="Calibri" w:cs="Times New Roman"/>
          <w:sz w:val="26"/>
        </w:rPr>
        <w:t>язаних з безпекою учасників освітнього процесу, а також із використанням бюджетних коштів та майна коледжу.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C60DD1" w:rsidRDefault="00C60DD1" w:rsidP="00C60DD1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2. </w:t>
      </w:r>
      <w:r w:rsidR="002A5C97" w:rsidRPr="00C60DD1">
        <w:rPr>
          <w:rFonts w:eastAsia="Calibri" w:cs="Times New Roman"/>
          <w:b/>
          <w:sz w:val="28"/>
          <w:szCs w:val="28"/>
        </w:rPr>
        <w:t>Структура і організація роботи орган</w:t>
      </w:r>
      <w:r w:rsidR="0087005F" w:rsidRPr="00C60DD1">
        <w:rPr>
          <w:rFonts w:eastAsia="Calibri" w:cs="Times New Roman"/>
          <w:b/>
          <w:sz w:val="28"/>
          <w:szCs w:val="28"/>
        </w:rPr>
        <w:t>ів студентського самоврядування</w:t>
      </w:r>
    </w:p>
    <w:p w:rsidR="002A5C97" w:rsidRPr="002A5C97" w:rsidRDefault="002A5C97" w:rsidP="00AA32BE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Студентське самоврядування коледжу здійснюється на рівні академічної групи та на рівні коледжу.</w:t>
      </w:r>
    </w:p>
    <w:p w:rsidR="002A5C97" w:rsidRPr="002A5C97" w:rsidRDefault="002A5C97" w:rsidP="00AA32BE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Органами студентського самоврядування коледжу є:</w:t>
      </w:r>
    </w:p>
    <w:p w:rsidR="002A5C97" w:rsidRPr="002A5C97" w:rsidRDefault="00AA32BE" w:rsidP="00AA32BE">
      <w:pPr>
        <w:spacing w:line="240" w:lineRule="auto"/>
        <w:ind w:left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AF5764">
        <w:rPr>
          <w:rFonts w:eastAsia="Calibri" w:cs="Times New Roman"/>
          <w:sz w:val="26"/>
        </w:rPr>
        <w:t>к</w:t>
      </w:r>
      <w:r w:rsidR="002A5C97" w:rsidRPr="002A5C97">
        <w:rPr>
          <w:rFonts w:eastAsia="Calibri" w:cs="Times New Roman"/>
          <w:sz w:val="26"/>
        </w:rPr>
        <w:t>онференція колективу студентів коледжу;</w:t>
      </w:r>
    </w:p>
    <w:p w:rsidR="002A5C97" w:rsidRPr="002A5C97" w:rsidRDefault="00AA32BE" w:rsidP="00AA32BE">
      <w:pPr>
        <w:spacing w:line="240" w:lineRule="auto"/>
        <w:ind w:left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студентська рада коледжу;</w:t>
      </w:r>
    </w:p>
    <w:p w:rsidR="00AA32BE" w:rsidRDefault="00AA32BE" w:rsidP="00AA32BE">
      <w:pPr>
        <w:spacing w:line="240" w:lineRule="auto"/>
        <w:ind w:left="567"/>
        <w:jc w:val="both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студентський актив академічної групи.</w:t>
      </w:r>
    </w:p>
    <w:p w:rsidR="00AA32BE" w:rsidRDefault="00AA32BE" w:rsidP="00AA32BE">
      <w:pPr>
        <w:spacing w:line="240" w:lineRule="auto"/>
        <w:jc w:val="center"/>
        <w:rPr>
          <w:rFonts w:eastAsia="Calibri" w:cs="Times New Roman"/>
          <w:b/>
          <w:szCs w:val="24"/>
        </w:rPr>
      </w:pPr>
    </w:p>
    <w:p w:rsidR="002A5C97" w:rsidRPr="00AA32BE" w:rsidRDefault="00AA32BE" w:rsidP="00AA32BE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AA32BE">
        <w:rPr>
          <w:rFonts w:eastAsia="Calibri" w:cs="Times New Roman"/>
          <w:b/>
          <w:sz w:val="28"/>
          <w:szCs w:val="28"/>
        </w:rPr>
        <w:t>Конференція колективу студентів коледжу</w:t>
      </w:r>
    </w:p>
    <w:p w:rsidR="002A5C97" w:rsidRPr="002A5C97" w:rsidRDefault="002A5C97" w:rsidP="0068616B">
      <w:pPr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</w:rPr>
        <w:tab/>
      </w:r>
      <w:r w:rsidRPr="002A5C97">
        <w:rPr>
          <w:rFonts w:eastAsia="Calibri" w:cs="Times New Roman"/>
          <w:sz w:val="26"/>
          <w:szCs w:val="26"/>
        </w:rPr>
        <w:t xml:space="preserve">Вищим органом студентського самоврядування є </w:t>
      </w:r>
      <w:r w:rsidR="00AF5764">
        <w:rPr>
          <w:rFonts w:eastAsia="Calibri" w:cs="Times New Roman"/>
          <w:sz w:val="26"/>
          <w:szCs w:val="26"/>
        </w:rPr>
        <w:t>к</w:t>
      </w:r>
      <w:r w:rsidRPr="002A5C97">
        <w:rPr>
          <w:rFonts w:eastAsia="Calibri" w:cs="Times New Roman"/>
          <w:sz w:val="26"/>
          <w:szCs w:val="26"/>
        </w:rPr>
        <w:t>онференція колективу студентів коледжу, на якій:</w:t>
      </w:r>
    </w:p>
    <w:p w:rsidR="002A5C97" w:rsidRPr="002A5C97" w:rsidRDefault="0068616B" w:rsidP="0068616B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затверджують Положення про студентське самоврядування М</w:t>
      </w:r>
      <w:r w:rsidR="00AF5764">
        <w:rPr>
          <w:rFonts w:eastAsia="Calibri" w:cs="Times New Roman"/>
          <w:sz w:val="26"/>
          <w:szCs w:val="26"/>
        </w:rPr>
        <w:t>Ф</w:t>
      </w:r>
      <w:r w:rsidR="002A5C97" w:rsidRPr="002A5C97">
        <w:rPr>
          <w:rFonts w:eastAsia="Calibri" w:cs="Times New Roman"/>
          <w:sz w:val="26"/>
          <w:szCs w:val="26"/>
        </w:rPr>
        <w:t>КЕХТ;</w:t>
      </w:r>
    </w:p>
    <w:p w:rsidR="002A5C97" w:rsidRPr="002A5C97" w:rsidRDefault="0068616B" w:rsidP="0068616B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обирають голову студентської ради;</w:t>
      </w:r>
    </w:p>
    <w:p w:rsidR="002A5C97" w:rsidRPr="002A5C97" w:rsidRDefault="0068616B" w:rsidP="004E3029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формують і затверджують склад виконавчого органу – студентської ради коледжу та визначають строк його повноважень;</w:t>
      </w:r>
    </w:p>
    <w:p w:rsidR="002A5C97" w:rsidRPr="002A5C97" w:rsidRDefault="0068616B" w:rsidP="004E3029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не менше одного разу на рік заслуховують звіт про діяльність виконавчого органу студентського самоврядування (СРК) та виносять ухвалу щодо його діяльності;</w:t>
      </w:r>
    </w:p>
    <w:p w:rsidR="002A5C97" w:rsidRPr="002A5C97" w:rsidRDefault="0068616B" w:rsidP="004E3029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визначають пріоритетні напрями діяльності студентського самоврядування коледжу на певний період;</w:t>
      </w:r>
    </w:p>
    <w:p w:rsidR="004E3029" w:rsidRDefault="0068616B" w:rsidP="004E3029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2A5C97" w:rsidRPr="002A5C97">
        <w:rPr>
          <w:rFonts w:eastAsia="Calibri" w:cs="Times New Roman"/>
          <w:sz w:val="26"/>
          <w:szCs w:val="26"/>
        </w:rPr>
        <w:t>здійснюють інші повноваження.</w:t>
      </w:r>
    </w:p>
    <w:p w:rsidR="002A5C97" w:rsidRPr="002A5C97" w:rsidRDefault="002A5C97" w:rsidP="004E3029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  <w:szCs w:val="26"/>
        </w:rPr>
        <w:t>Делегати конференції є виборними особами. Делегатів обирає група (по 1 особі з групи).</w:t>
      </w:r>
    </w:p>
    <w:p w:rsidR="002A5C97" w:rsidRPr="002A5C97" w:rsidRDefault="002A5C97" w:rsidP="004E3029">
      <w:pPr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  <w:szCs w:val="26"/>
        </w:rPr>
        <w:t xml:space="preserve">Право скликати </w:t>
      </w:r>
      <w:r w:rsidR="00AF5764">
        <w:rPr>
          <w:rFonts w:eastAsia="Calibri" w:cs="Times New Roman"/>
          <w:sz w:val="26"/>
          <w:szCs w:val="26"/>
        </w:rPr>
        <w:t>к</w:t>
      </w:r>
      <w:r w:rsidRPr="002A5C97">
        <w:rPr>
          <w:rFonts w:eastAsia="Calibri" w:cs="Times New Roman"/>
          <w:sz w:val="26"/>
          <w:szCs w:val="26"/>
        </w:rPr>
        <w:t>онференцію коледжу має студентська рада або на вимогу 10%  студентів коледжу.</w:t>
      </w:r>
    </w:p>
    <w:p w:rsidR="002A5C97" w:rsidRPr="002A5C97" w:rsidRDefault="002A5C97" w:rsidP="004E3029">
      <w:pPr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  <w:szCs w:val="26"/>
        </w:rPr>
        <w:t xml:space="preserve">Кворум для легітимності проведення </w:t>
      </w:r>
      <w:r w:rsidR="00AF5764">
        <w:rPr>
          <w:rFonts w:eastAsia="Calibri" w:cs="Times New Roman"/>
          <w:sz w:val="26"/>
          <w:szCs w:val="26"/>
        </w:rPr>
        <w:t>к</w:t>
      </w:r>
      <w:r w:rsidRPr="002A5C97">
        <w:rPr>
          <w:rFonts w:eastAsia="Calibri" w:cs="Times New Roman"/>
          <w:sz w:val="26"/>
          <w:szCs w:val="26"/>
        </w:rPr>
        <w:t xml:space="preserve">онференції становить 2/3 учасників </w:t>
      </w:r>
      <w:r w:rsidR="00AF5764">
        <w:rPr>
          <w:rFonts w:eastAsia="Calibri" w:cs="Times New Roman"/>
          <w:sz w:val="26"/>
          <w:szCs w:val="26"/>
        </w:rPr>
        <w:t>к</w:t>
      </w:r>
      <w:r w:rsidRPr="002A5C97">
        <w:rPr>
          <w:rFonts w:eastAsia="Calibri" w:cs="Times New Roman"/>
          <w:sz w:val="26"/>
          <w:szCs w:val="26"/>
        </w:rPr>
        <w:t>онференції.</w:t>
      </w:r>
    </w:p>
    <w:p w:rsidR="002A5C97" w:rsidRPr="002A5C97" w:rsidRDefault="002A5C97" w:rsidP="004E3029">
      <w:pPr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  <w:szCs w:val="26"/>
        </w:rPr>
        <w:t>Про проведення конференції студенти повинні бути проінформовані заздалегідь (не м</w:t>
      </w:r>
      <w:r w:rsidR="004E3029">
        <w:rPr>
          <w:rFonts w:eastAsia="Calibri" w:cs="Times New Roman"/>
          <w:sz w:val="26"/>
          <w:szCs w:val="26"/>
        </w:rPr>
        <w:t>ен</w:t>
      </w:r>
      <w:r w:rsidRPr="002A5C97">
        <w:rPr>
          <w:rFonts w:eastAsia="Calibri" w:cs="Times New Roman"/>
          <w:sz w:val="26"/>
          <w:szCs w:val="26"/>
        </w:rPr>
        <w:t>ше, ніж за 1 тиждень).</w:t>
      </w:r>
    </w:p>
    <w:p w:rsidR="002A5C97" w:rsidRPr="002A5C97" w:rsidRDefault="002A5C97" w:rsidP="004E3029">
      <w:pPr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2A5C97">
        <w:rPr>
          <w:rFonts w:eastAsia="Calibri" w:cs="Times New Roman"/>
          <w:sz w:val="26"/>
          <w:szCs w:val="26"/>
        </w:rPr>
        <w:t>Результати роботи конференції оформлюються у вигляді протоколу.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  <w:szCs w:val="26"/>
        </w:rPr>
      </w:pPr>
    </w:p>
    <w:p w:rsidR="002A5C97" w:rsidRPr="00C16C7B" w:rsidRDefault="00C16C7B" w:rsidP="002A5C9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C16C7B">
        <w:rPr>
          <w:rFonts w:eastAsia="Calibri" w:cs="Times New Roman"/>
          <w:b/>
          <w:sz w:val="28"/>
          <w:szCs w:val="28"/>
        </w:rPr>
        <w:t>Студентська рада коледжу</w:t>
      </w:r>
    </w:p>
    <w:p w:rsidR="002A5C97" w:rsidRPr="002A5C97" w:rsidRDefault="002A5C97" w:rsidP="00C16C7B">
      <w:pPr>
        <w:spacing w:line="240" w:lineRule="auto"/>
        <w:ind w:firstLine="567"/>
        <w:jc w:val="both"/>
        <w:rPr>
          <w:rFonts w:eastAsia="Calibri" w:cs="Times New Roman"/>
          <w:strike/>
          <w:sz w:val="26"/>
        </w:rPr>
      </w:pPr>
      <w:r w:rsidRPr="002A5C97">
        <w:rPr>
          <w:rFonts w:eastAsia="Calibri" w:cs="Times New Roman"/>
          <w:sz w:val="26"/>
        </w:rPr>
        <w:tab/>
        <w:t>Виконавчим органом студентського самоврядування коледжу є студентська рада коледжу (СРК), до складу якої входять голова, секретар та голови комітетів.</w:t>
      </w:r>
    </w:p>
    <w:p w:rsidR="002A5C97" w:rsidRPr="002A5C97" w:rsidRDefault="002A5C97" w:rsidP="00C16C7B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Засідання СРК проводяться не менше, ніж 1 раз на місяць і вважаються правомірними, якщо на них присутні не менше 2/3 обраних до його складу членів. Рішення приймаються більшістю голосів.</w:t>
      </w:r>
    </w:p>
    <w:p w:rsidR="002A5C97" w:rsidRPr="002A5C97" w:rsidRDefault="002A5C97" w:rsidP="00C16C7B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Кожне засідання фіксується протоколом, який підписується головою та секретарем.</w:t>
      </w:r>
    </w:p>
    <w:p w:rsidR="002A5C97" w:rsidRPr="002A5C97" w:rsidRDefault="002A5C97" w:rsidP="00C16C7B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Вибори СРК відбуваються після закінчення повноважень СРК попереднього скликання.</w:t>
      </w:r>
    </w:p>
    <w:p w:rsidR="00C16C7B" w:rsidRDefault="002A5C97" w:rsidP="00C16C7B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Студентська рада коледжу:</w:t>
      </w:r>
    </w:p>
    <w:p w:rsidR="00C16C7B" w:rsidRDefault="00C16C7B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вносить пропозиції на розгляд Конференції щодо перспективних напрямків роботи СРК;</w:t>
      </w:r>
    </w:p>
    <w:p w:rsidR="002A5C97" w:rsidRPr="002A5C97" w:rsidRDefault="00C16C7B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розробляє план заходів т</w:t>
      </w:r>
      <w:r w:rsidR="00380282">
        <w:rPr>
          <w:rFonts w:eastAsia="Calibri" w:cs="Times New Roman"/>
          <w:sz w:val="26"/>
        </w:rPr>
        <w:t>а організовує виконання рішень к</w:t>
      </w:r>
      <w:r w:rsidR="002A5C97" w:rsidRPr="002A5C97">
        <w:rPr>
          <w:rFonts w:eastAsia="Calibri" w:cs="Times New Roman"/>
          <w:sz w:val="26"/>
        </w:rPr>
        <w:t>онференції;</w:t>
      </w:r>
    </w:p>
    <w:p w:rsidR="002A5C97" w:rsidRPr="002A5C97" w:rsidRDefault="00416A44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формує комітети, які за напрямками роботи охоплюють навчально-виховний процес;</w:t>
      </w:r>
    </w:p>
    <w:p w:rsidR="002A5C97" w:rsidRPr="002A5C97" w:rsidRDefault="00416A44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проводить своєчасну ротацію членів СРК;</w:t>
      </w:r>
    </w:p>
    <w:p w:rsidR="002A5C97" w:rsidRPr="002A5C97" w:rsidRDefault="00416A44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вирішує інші питання, за винятком т</w:t>
      </w:r>
      <w:r w:rsidR="00380282">
        <w:rPr>
          <w:rFonts w:eastAsia="Calibri" w:cs="Times New Roman"/>
          <w:sz w:val="26"/>
        </w:rPr>
        <w:t>их, що належать до компетенції к</w:t>
      </w:r>
      <w:r w:rsidR="002A5C97" w:rsidRPr="002A5C97">
        <w:rPr>
          <w:rFonts w:eastAsia="Calibri" w:cs="Times New Roman"/>
          <w:sz w:val="26"/>
        </w:rPr>
        <w:t>онференції;</w:t>
      </w:r>
    </w:p>
    <w:p w:rsidR="002A5C97" w:rsidRDefault="00416A44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звітує про свою діяльність перед адміністрацією та студентським колективом коледжу.</w:t>
      </w:r>
    </w:p>
    <w:p w:rsidR="00861AB4" w:rsidRPr="002A5C97" w:rsidRDefault="00861AB4" w:rsidP="00416A4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</w:p>
    <w:p w:rsidR="002A5C97" w:rsidRPr="00861AB4" w:rsidRDefault="002A5C97" w:rsidP="002A5C9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61AB4">
        <w:rPr>
          <w:rFonts w:eastAsia="Calibri" w:cs="Times New Roman"/>
          <w:b/>
          <w:sz w:val="28"/>
          <w:szCs w:val="28"/>
        </w:rPr>
        <w:t>Голова студентської ради коледжу: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380282">
        <w:rPr>
          <w:rFonts w:eastAsia="Calibri" w:cs="Times New Roman"/>
          <w:sz w:val="26"/>
        </w:rPr>
        <w:t>голова СРК обирається к</w:t>
      </w:r>
      <w:r w:rsidR="002A5C97" w:rsidRPr="002A5C97">
        <w:rPr>
          <w:rFonts w:eastAsia="Calibri" w:cs="Times New Roman"/>
          <w:sz w:val="26"/>
        </w:rPr>
        <w:t>онференцією шляхом відкритого голосування;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строк повноважень голови – 1</w:t>
      </w:r>
      <w:r w:rsidR="00572EC4">
        <w:rPr>
          <w:rFonts w:eastAsia="Calibri" w:cs="Times New Roman"/>
          <w:sz w:val="26"/>
        </w:rPr>
        <w:t xml:space="preserve"> </w:t>
      </w:r>
      <w:r w:rsidR="002A5C97" w:rsidRPr="002A5C97">
        <w:rPr>
          <w:rFonts w:eastAsia="Calibri" w:cs="Times New Roman"/>
          <w:sz w:val="26"/>
        </w:rPr>
        <w:t>рік;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голова СРК виконує повноваження на громадянських засадах;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голова СРК виконує повноваження до обрання нового голови;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відкликати голову СРК можна шляхом внесення такої пропозиції на розгляд </w:t>
      </w:r>
      <w:r w:rsidR="00380282">
        <w:rPr>
          <w:rFonts w:eastAsia="Calibri" w:cs="Times New Roman"/>
          <w:sz w:val="26"/>
        </w:rPr>
        <w:t>к</w:t>
      </w:r>
      <w:r w:rsidR="002A5C97" w:rsidRPr="002A5C97">
        <w:rPr>
          <w:rFonts w:eastAsia="Calibri" w:cs="Times New Roman"/>
          <w:sz w:val="26"/>
        </w:rPr>
        <w:t>онференції більші</w:t>
      </w:r>
      <w:r w:rsidR="00380282">
        <w:rPr>
          <w:rFonts w:eastAsia="Calibri" w:cs="Times New Roman"/>
          <w:sz w:val="26"/>
        </w:rPr>
        <w:t>стю членів СРК та прийняття її к</w:t>
      </w:r>
      <w:r w:rsidR="002A5C97" w:rsidRPr="002A5C97">
        <w:rPr>
          <w:rFonts w:eastAsia="Calibri" w:cs="Times New Roman"/>
          <w:sz w:val="26"/>
        </w:rPr>
        <w:t>онференцією;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 разі дострокового припинення повноважень голови СРК,</w:t>
      </w:r>
      <w:r w:rsidR="00380282">
        <w:rPr>
          <w:rFonts w:eastAsia="Calibri" w:cs="Times New Roman"/>
          <w:sz w:val="26"/>
        </w:rPr>
        <w:t xml:space="preserve"> у місячний термін проводиться к</w:t>
      </w:r>
      <w:r w:rsidR="002A5C97" w:rsidRPr="002A5C97">
        <w:rPr>
          <w:rFonts w:eastAsia="Calibri" w:cs="Times New Roman"/>
          <w:sz w:val="26"/>
        </w:rPr>
        <w:t>онференція, на якій обирають нового голову СРК.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2A5C97" w:rsidRDefault="002A5C97" w:rsidP="002A5C97">
      <w:pPr>
        <w:spacing w:line="240" w:lineRule="auto"/>
        <w:jc w:val="center"/>
        <w:rPr>
          <w:rFonts w:eastAsia="Calibri" w:cs="Times New Roman"/>
          <w:b/>
          <w:sz w:val="26"/>
        </w:rPr>
      </w:pPr>
      <w:r w:rsidRPr="002A5C97">
        <w:rPr>
          <w:rFonts w:eastAsia="Calibri" w:cs="Times New Roman"/>
          <w:b/>
          <w:sz w:val="26"/>
        </w:rPr>
        <w:lastRenderedPageBreak/>
        <w:t>Голова СРК зобов’язаний: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організовувати роботу органів самоврядування;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скликати засідання СРК не менше одного разу на місяць та головувати на них;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забезпечувати підготовку питань, що виносяться на засідання СРК;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координувати діяльність і давати доручення усім органам студентського самоврядування в коледжі;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підписувати рішення та протоколи засідань СРК;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представляти інтереси студентського колективу коледжу у відносинах з керівними органами та керівними посадовими особами коледжу, а також закладами </w:t>
      </w:r>
      <w:r>
        <w:rPr>
          <w:rFonts w:eastAsia="Calibri" w:cs="Times New Roman"/>
          <w:sz w:val="26"/>
        </w:rPr>
        <w:t>фахової передвищої освіти</w:t>
      </w:r>
      <w:r w:rsidR="002A5C97" w:rsidRPr="002A5C97">
        <w:rPr>
          <w:rFonts w:eastAsia="Calibri" w:cs="Times New Roman"/>
          <w:sz w:val="26"/>
        </w:rPr>
        <w:t>, іншими установами та організаціями;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брати участь у засіданнях педради, де обговорюються питання діяльності органів студентського самоврядування, проблемні питання студентського життя;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звітувати про діяльність СРК перед директором та студентським колективом коледжу.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2A5C97" w:rsidRDefault="002A5C97" w:rsidP="002A5C97">
      <w:pPr>
        <w:spacing w:line="240" w:lineRule="auto"/>
        <w:jc w:val="center"/>
        <w:rPr>
          <w:rFonts w:eastAsia="Calibri" w:cs="Times New Roman"/>
          <w:b/>
          <w:sz w:val="26"/>
        </w:rPr>
      </w:pPr>
      <w:r w:rsidRPr="002A5C97">
        <w:rPr>
          <w:rFonts w:eastAsia="Calibri" w:cs="Times New Roman"/>
          <w:b/>
          <w:sz w:val="26"/>
        </w:rPr>
        <w:t>Секретар СРК: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виконує повноваження на громадянських засадах;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координує виконання поточних та перспективних планів діяльності СРК;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організовує контроль за виконанням рішень СРК;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веде документацію СРК;</w:t>
      </w:r>
    </w:p>
    <w:p w:rsidR="002A5C97" w:rsidRPr="002A5C97" w:rsidRDefault="00861AB4" w:rsidP="00861AB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виконує інші </w:t>
      </w:r>
      <w:r w:rsidR="00380282">
        <w:rPr>
          <w:rFonts w:eastAsia="Calibri" w:cs="Times New Roman"/>
          <w:sz w:val="26"/>
        </w:rPr>
        <w:t>функції, що покладені на нього к</w:t>
      </w:r>
      <w:r w:rsidR="002A5C97" w:rsidRPr="002A5C97">
        <w:rPr>
          <w:rFonts w:eastAsia="Calibri" w:cs="Times New Roman"/>
          <w:sz w:val="26"/>
        </w:rPr>
        <w:t xml:space="preserve">онференцією та СРК (здійснює зв’язок з органами студентського самоврядування інших </w:t>
      </w:r>
      <w:r w:rsidR="00380282">
        <w:rPr>
          <w:rFonts w:eastAsia="Calibri" w:cs="Times New Roman"/>
          <w:sz w:val="26"/>
        </w:rPr>
        <w:t>закладів</w:t>
      </w:r>
      <w:r w:rsidR="002A5C97" w:rsidRPr="002A5C97">
        <w:rPr>
          <w:rFonts w:eastAsia="Calibri" w:cs="Times New Roman"/>
          <w:sz w:val="26"/>
        </w:rPr>
        <w:t>, ЗМІ, виконавчими органами влади та ін. з питань життєдіяльності та проведення спільних заходів).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2A5C97" w:rsidRDefault="002A5C97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При СРК створюються комітети: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навчально-науковий та пошуково-дослідний;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із захисту прав студентів;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соціально-побутовий;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культурно-просвітницький;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спортивно-оздоровчий;</w:t>
      </w:r>
    </w:p>
    <w:p w:rsidR="002A5C97" w:rsidRPr="00380282" w:rsidRDefault="00B32142" w:rsidP="00B32142">
      <w:pPr>
        <w:spacing w:line="240" w:lineRule="auto"/>
        <w:ind w:firstLine="567"/>
        <w:jc w:val="both"/>
        <w:rPr>
          <w:rFonts w:eastAsia="Calibri" w:cs="Times New Roman"/>
        </w:rPr>
      </w:pPr>
      <w:r w:rsidRPr="00380282">
        <w:rPr>
          <w:rFonts w:eastAsia="Calibri" w:cs="Times New Roman"/>
          <w:sz w:val="26"/>
        </w:rPr>
        <w:t xml:space="preserve">- </w:t>
      </w:r>
      <w:r w:rsidR="002A5C97" w:rsidRPr="00380282">
        <w:rPr>
          <w:rFonts w:eastAsia="Calibri" w:cs="Times New Roman"/>
          <w:sz w:val="26"/>
        </w:rPr>
        <w:t>прес-центр.</w:t>
      </w:r>
    </w:p>
    <w:p w:rsidR="002A5C97" w:rsidRPr="002A5C97" w:rsidRDefault="002A5C97" w:rsidP="002A5C97">
      <w:pPr>
        <w:spacing w:line="240" w:lineRule="auto"/>
        <w:jc w:val="center"/>
        <w:rPr>
          <w:rFonts w:eastAsia="Calibri" w:cs="Times New Roman"/>
          <w:b/>
          <w:sz w:val="26"/>
        </w:rPr>
      </w:pPr>
    </w:p>
    <w:p w:rsidR="002A5C97" w:rsidRPr="00380282" w:rsidRDefault="00AD2AAD" w:rsidP="00AD2AAD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1. </w:t>
      </w:r>
      <w:r w:rsidR="002A5C97" w:rsidRPr="00380282">
        <w:rPr>
          <w:rFonts w:eastAsia="Calibri" w:cs="Times New Roman"/>
          <w:b/>
          <w:sz w:val="26"/>
        </w:rPr>
        <w:t>Навчально-науковий та пошуково-дослідний комітет</w:t>
      </w:r>
    </w:p>
    <w:p w:rsidR="002A5C97" w:rsidRDefault="002A5C97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AD2AAD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</w:p>
    <w:p w:rsidR="002A5C97" w:rsidRPr="00380282" w:rsidRDefault="002A5C97" w:rsidP="00AD2AAD">
      <w:pPr>
        <w:spacing w:line="240" w:lineRule="auto"/>
        <w:jc w:val="center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>Навчальна робота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в організації навчального процесу в коледжі, а саме: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якістю навчання студентів;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відвідуванням студентами занять;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підготовка та участь в організації важливих навчально-виховних заходів коледжу;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в проведенні організаційно-виховних годин в академічних групах та коледжі;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внесення пропозицій щодо заохочення студентів до відмінного навчання;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здійснення зв’язку з адміністрацією коледжу, викладачами з питань впровадження інноваційних технологій та Болонського процесу;</w:t>
      </w:r>
    </w:p>
    <w:p w:rsid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сприяння зв’язкам з іншими </w:t>
      </w:r>
      <w:r>
        <w:rPr>
          <w:rFonts w:eastAsia="Calibri" w:cs="Times New Roman"/>
          <w:sz w:val="26"/>
        </w:rPr>
        <w:t>закладами передвищої фахової освіти</w:t>
      </w:r>
      <w:r w:rsidR="002A5C97" w:rsidRPr="002A5C97">
        <w:rPr>
          <w:rFonts w:eastAsia="Calibri" w:cs="Times New Roman"/>
          <w:sz w:val="26"/>
        </w:rPr>
        <w:t xml:space="preserve"> з метою обміну досвідом з питань навчання.</w:t>
      </w:r>
    </w:p>
    <w:p w:rsidR="00AD2AAD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i/>
          <w:sz w:val="26"/>
        </w:rPr>
      </w:pPr>
    </w:p>
    <w:p w:rsidR="002A5C97" w:rsidRPr="00380282" w:rsidRDefault="002A5C97" w:rsidP="002A5C97">
      <w:pPr>
        <w:spacing w:line="240" w:lineRule="auto"/>
        <w:jc w:val="center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lastRenderedPageBreak/>
        <w:t>Наукова робота</w:t>
      </w:r>
    </w:p>
    <w:p w:rsidR="002A5C97" w:rsidRPr="002A5C97" w:rsidRDefault="00AD2AAD" w:rsidP="00AD2AAD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допомога в організації та проведенні наукових конференцій та олімпіад у коледжі:</w:t>
      </w:r>
    </w:p>
    <w:p w:rsidR="002A5C97" w:rsidRPr="002A5C97" w:rsidRDefault="00AD2AAD" w:rsidP="00AD2AAD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внесення пропозицій щодо заохочення студентів, які активно займаються науковою роботою;</w:t>
      </w:r>
    </w:p>
    <w:p w:rsidR="002A5C97" w:rsidRPr="002A5C97" w:rsidRDefault="00AD2AAD" w:rsidP="00AD2AAD">
      <w:pPr>
        <w:spacing w:line="240" w:lineRule="auto"/>
        <w:ind w:firstLine="567"/>
        <w:contextualSpacing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організація співпраці зі студентськими науковими товариствами інших </w:t>
      </w:r>
      <w:r w:rsidR="00572EC4">
        <w:rPr>
          <w:rFonts w:eastAsia="Calibri" w:cs="Times New Roman"/>
          <w:sz w:val="26"/>
        </w:rPr>
        <w:t>закладів фахової освіти.</w:t>
      </w:r>
    </w:p>
    <w:p w:rsidR="002A5C97" w:rsidRPr="002A5C97" w:rsidRDefault="002A5C97" w:rsidP="002A5C97">
      <w:pPr>
        <w:spacing w:line="240" w:lineRule="auto"/>
        <w:jc w:val="center"/>
        <w:rPr>
          <w:rFonts w:eastAsia="Calibri" w:cs="Times New Roman"/>
          <w:i/>
          <w:sz w:val="26"/>
        </w:rPr>
      </w:pPr>
    </w:p>
    <w:p w:rsidR="002A5C97" w:rsidRPr="00380282" w:rsidRDefault="002A5C97" w:rsidP="002A5C97">
      <w:pPr>
        <w:spacing w:line="240" w:lineRule="auto"/>
        <w:jc w:val="center"/>
        <w:rPr>
          <w:rFonts w:eastAsia="Calibri" w:cs="Times New Roman"/>
          <w:sz w:val="26"/>
        </w:rPr>
      </w:pPr>
      <w:r w:rsidRPr="00380282">
        <w:rPr>
          <w:rFonts w:eastAsia="Calibri" w:cs="Times New Roman"/>
          <w:sz w:val="26"/>
        </w:rPr>
        <w:t>Пошуково-дослідна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у пошуково-дослідній роботі коледжу: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цикловим комісіям у створенні і роботі пошуково-дослідних товариств, клубів, академій;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допомога в організації пошуково-дослідної роботи серед студентів академічних груп.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Звітує за цими напрямками роботи на засіданні студентської ради.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AD2AAD" w:rsidRPr="00380282" w:rsidRDefault="00AD2AAD" w:rsidP="00AD2AAD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2. </w:t>
      </w:r>
      <w:r w:rsidR="002A5C97" w:rsidRPr="00380282">
        <w:rPr>
          <w:rFonts w:eastAsia="Calibri" w:cs="Times New Roman"/>
          <w:b/>
          <w:sz w:val="26"/>
        </w:rPr>
        <w:t>Комітет  із захисту прав студентів</w:t>
      </w:r>
    </w:p>
    <w:p w:rsidR="002A5C97" w:rsidRPr="00AD2AAD" w:rsidRDefault="002A5C97" w:rsidP="00AD2AAD">
      <w:pPr>
        <w:spacing w:line="240" w:lineRule="auto"/>
        <w:ind w:firstLine="567"/>
        <w:jc w:val="both"/>
        <w:rPr>
          <w:rFonts w:eastAsia="Calibri" w:cs="Times New Roman"/>
          <w:b/>
          <w:i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захист та відстоювання прав та інтересів студентів як в коледжі, так і за його межами;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виконання студентами своїх обов’язків;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забезпеченням необхідних умов для навчання і відпочинку студентів;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якістю навчання і супутніх послуг, згідно виконання умов контракту зі студентами-контрактниками та зобов’язаннями перед країною з якісного навчання студентів бюджетної форми навчання;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періодичне анкетування студентів коледжу з метою виявлення фактів порушень їх прав, оцінки якості роботи викладачів, адміністрації, органів студентського самоврядування коледжу, тощо та оприлюднення його результатів; 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безпосередня участь студентів у реалізації державної молодіжної політики; сприяння проведенню конференцій, круглих столів та ін. з цих питань та активної участі в їх роботі студентів коледжу;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інформаційно-молодіжної, правової, психологічної, фінансової допомоги студентам:</w:t>
      </w:r>
      <w:r w:rsidR="00572EC4">
        <w:rPr>
          <w:rFonts w:eastAsia="Calibri" w:cs="Times New Roman"/>
          <w:sz w:val="26"/>
        </w:rPr>
        <w:t xml:space="preserve"> </w:t>
      </w:r>
      <w:r w:rsidR="002A5C97" w:rsidRPr="002A5C97">
        <w:rPr>
          <w:rFonts w:eastAsia="Calibri" w:cs="Times New Roman"/>
          <w:sz w:val="26"/>
        </w:rPr>
        <w:t>організація і проведення зустрічей з фахівцями-юристами; психологами, лікарями, спеціалістами з питань молоді та соціального захисту;</w:t>
      </w:r>
    </w:p>
    <w:p w:rsidR="002A5C97" w:rsidRPr="002A5C97" w:rsidRDefault="00AD2AAD" w:rsidP="00AD2AAD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висування пропозицій з врегулювання питань, що стосується студентства на зібраннях старостату, студентської ради коледжу.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Звітує з цих питань на засіданні студентської ради.</w:t>
      </w:r>
    </w:p>
    <w:p w:rsidR="00AD2AAD" w:rsidRDefault="00AD2AAD" w:rsidP="00AD2AAD">
      <w:pPr>
        <w:spacing w:line="240" w:lineRule="auto"/>
        <w:jc w:val="both"/>
        <w:rPr>
          <w:rFonts w:eastAsia="Calibri" w:cs="Times New Roman"/>
          <w:b/>
          <w:i/>
          <w:sz w:val="26"/>
        </w:rPr>
      </w:pPr>
    </w:p>
    <w:p w:rsidR="00572EC4" w:rsidRPr="00380282" w:rsidRDefault="00AD2AAD" w:rsidP="00572EC4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3. </w:t>
      </w:r>
      <w:r w:rsidR="002A5C97" w:rsidRPr="00380282">
        <w:rPr>
          <w:rFonts w:eastAsia="Calibri" w:cs="Times New Roman"/>
          <w:b/>
          <w:sz w:val="26"/>
        </w:rPr>
        <w:t>Соціально-побутовий комітет</w:t>
      </w:r>
    </w:p>
    <w:p w:rsidR="002A5C97" w:rsidRPr="00572EC4" w:rsidRDefault="002A5C97" w:rsidP="00572EC4">
      <w:pPr>
        <w:spacing w:line="240" w:lineRule="auto"/>
        <w:ind w:firstLine="567"/>
        <w:jc w:val="both"/>
        <w:rPr>
          <w:rFonts w:eastAsia="Calibri" w:cs="Times New Roman"/>
          <w:b/>
          <w:i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забезпеченням належних побутових умов для навчання студентів у коледжі; за необхідністю вимагати поліпшення навчальних та житлово-побутових умов – стан аудиторій, столів, дощок, приміщень загального користування і контролювати цей процес;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та проведення у вільний від навчання час трудових десантів, спрямованих на благоустрій навчальних корпусів та прилеглих територій коледжу;</w:t>
      </w:r>
    </w:p>
    <w:p w:rsidR="00572EC4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активна участь в організації ремонту кімнат, забезпеченні зберігання і підтримки в належному стані приміщень, обладнання та іншого майна навчального закладу та їх відновленні в разі пошкодження;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lastRenderedPageBreak/>
        <w:t xml:space="preserve">- </w:t>
      </w:r>
      <w:r w:rsidR="002A5C97" w:rsidRPr="002A5C97">
        <w:rPr>
          <w:rFonts w:eastAsia="Calibri" w:cs="Times New Roman"/>
          <w:sz w:val="26"/>
        </w:rPr>
        <w:t>догляд за приміщеннями, меблями, офісною технікою і обладнанням та іншим майном, виділеним адміністрацією коледжу для роботи органам студентського самоврядування;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чергування студентів у коледжі та біля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трудовою дисципліною студентів, оперативне реагування на їх порушення;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у поселенні студентів в гуртожитки міста, контроль за їх проживанням, поведінкою, належним санітарно-гігієнічним станом кімнат;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у розподілі стипендіального фонду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працевлаштуванню випускників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допомога студентам-сиротам та напівсиротам у вирішенні соціальних питань на рівні студентського самоврядування.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Звітує з цих питань на засіданні студентської ради.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b/>
          <w:sz w:val="26"/>
        </w:rPr>
      </w:pPr>
    </w:p>
    <w:p w:rsidR="002A5C97" w:rsidRPr="00380282" w:rsidRDefault="00572EC4" w:rsidP="00572EC4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4. </w:t>
      </w:r>
      <w:r w:rsidR="002A5C97" w:rsidRPr="00380282">
        <w:rPr>
          <w:rFonts w:eastAsia="Calibri" w:cs="Times New Roman"/>
          <w:b/>
          <w:sz w:val="26"/>
        </w:rPr>
        <w:t>Культурно-просвітницький комітет</w:t>
      </w:r>
    </w:p>
    <w:p w:rsidR="002A5C97" w:rsidRPr="002A5C97" w:rsidRDefault="002A5C97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роботи гуртків, об’єднань, клубів за інтересами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залучення студентів коледжу до художньої самодіяльності;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та проведення культурно-масових заходів в коледжі;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студентського дозвілля;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залучення студентів коледжу до відвідування музеїв, театрів, виставок, кінотеатрів;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виконання заходів розділу «Естетичне виховання» річного плану виховної роботи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в організації і проведенні міських, обласних фестивалів, конкурсів, виставок, концертів.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Звітує з цих питань на засіданні студентської ради.</w:t>
      </w:r>
    </w:p>
    <w:p w:rsidR="002A5C97" w:rsidRPr="002A5C97" w:rsidRDefault="002A5C97" w:rsidP="002A5C97">
      <w:pPr>
        <w:spacing w:line="240" w:lineRule="auto"/>
        <w:jc w:val="both"/>
        <w:rPr>
          <w:rFonts w:eastAsia="Calibri" w:cs="Times New Roman"/>
          <w:sz w:val="26"/>
        </w:rPr>
      </w:pPr>
    </w:p>
    <w:p w:rsidR="002A5C97" w:rsidRPr="00380282" w:rsidRDefault="00572EC4" w:rsidP="00572EC4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5. </w:t>
      </w:r>
      <w:r w:rsidR="002A5C97" w:rsidRPr="00380282">
        <w:rPr>
          <w:rFonts w:eastAsia="Calibri" w:cs="Times New Roman"/>
          <w:b/>
          <w:sz w:val="26"/>
        </w:rPr>
        <w:t>Спортивно-оздоровчий комітет</w:t>
      </w:r>
    </w:p>
    <w:p w:rsidR="002A5C97" w:rsidRPr="002A5C97" w:rsidRDefault="002A5C97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пропаганда здорового способу життя, запобігання вчиненню студентами правопорушень, вживання алкоголю, наркотиків, палінню;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та проведення спортивних та оздоровчих заходів у коледжі;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залучення студентів до участі в роботі спортивних секцій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активного відпочинку студентів;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туризму у вихідні дні та під час канікул;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виконанню заходів розділу «Фізичне виховання та утвердження здорового способу життя» річного плану виховної роботи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 xml:space="preserve">участь у проведенні спортивно-масових заходів між </w:t>
      </w:r>
      <w:r>
        <w:rPr>
          <w:rFonts w:eastAsia="Calibri" w:cs="Times New Roman"/>
          <w:sz w:val="26"/>
        </w:rPr>
        <w:t>закладами фахової освіти</w:t>
      </w:r>
      <w:r w:rsidR="002A5C97" w:rsidRPr="002A5C97">
        <w:rPr>
          <w:rFonts w:eastAsia="Calibri" w:cs="Times New Roman"/>
          <w:sz w:val="26"/>
        </w:rPr>
        <w:t>, міських та обласних змаганнях.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Звітує з цих питань на засіданні студентської ради.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</w:p>
    <w:p w:rsidR="002A5C97" w:rsidRPr="00380282" w:rsidRDefault="00572EC4" w:rsidP="00572EC4">
      <w:pPr>
        <w:spacing w:line="240" w:lineRule="auto"/>
        <w:ind w:firstLine="567"/>
        <w:jc w:val="both"/>
        <w:rPr>
          <w:rFonts w:eastAsia="Calibri" w:cs="Times New Roman"/>
          <w:b/>
          <w:sz w:val="26"/>
        </w:rPr>
      </w:pPr>
      <w:r w:rsidRPr="00380282">
        <w:rPr>
          <w:rFonts w:eastAsia="Calibri" w:cs="Times New Roman"/>
          <w:b/>
          <w:sz w:val="26"/>
        </w:rPr>
        <w:t xml:space="preserve">6. </w:t>
      </w:r>
      <w:r w:rsidR="002A5C97" w:rsidRPr="00380282">
        <w:rPr>
          <w:rFonts w:eastAsia="Calibri" w:cs="Times New Roman"/>
          <w:b/>
          <w:sz w:val="26"/>
        </w:rPr>
        <w:t>Прес-центр</w:t>
      </w:r>
    </w:p>
    <w:p w:rsidR="002A5C97" w:rsidRPr="002A5C97" w:rsidRDefault="002A5C97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Основні напрямки роботи: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підготовка і розповсюдження інформації про діяльність органів студентського самоврядування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оновлення стенду «Студентське самоврядування»;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в адмініструванні сайту коледжу, внесення пропозицій щодо його вмісту;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trike/>
          <w:sz w:val="26"/>
        </w:rPr>
      </w:pPr>
      <w:r>
        <w:rPr>
          <w:rFonts w:eastAsia="Calibri" w:cs="Times New Roman"/>
          <w:sz w:val="26"/>
        </w:rPr>
        <w:lastRenderedPageBreak/>
        <w:t xml:space="preserve">- </w:t>
      </w:r>
      <w:r w:rsidR="002A5C97" w:rsidRPr="002A5C97">
        <w:rPr>
          <w:rFonts w:eastAsia="Calibri" w:cs="Times New Roman"/>
          <w:sz w:val="26"/>
        </w:rPr>
        <w:t>підготовка та надання письмових, фото- та відеоматеріалів щодо студентського життя коледжу (культурно-масових, наукових, спортивно-оздоровчих, трудових та інших заходів, що проводяться для студентів в коледжі або поза його межами) для подальшого їх розміщення на сайті коледжу та на стенді «Студентське самоврядування»;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збору аудіо-, відеоматеріалів, фотодокументів, публікацій про коледж</w:t>
      </w:r>
      <w:r w:rsidR="009D3C90">
        <w:rPr>
          <w:rFonts w:eastAsia="Calibri" w:cs="Times New Roman"/>
          <w:sz w:val="26"/>
        </w:rPr>
        <w:t>;</w:t>
      </w:r>
      <w:r w:rsidR="002A5C97" w:rsidRPr="002A5C97">
        <w:rPr>
          <w:rFonts w:eastAsia="Calibri" w:cs="Times New Roman"/>
          <w:sz w:val="26"/>
        </w:rPr>
        <w:t xml:space="preserve"> 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оформлення альбомів з фотодокументами зі студентського життя коледжу;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випуску стіннівок на свята, що проводяться в коледжі;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художнього оформлення свят, концертів та інших заходів, що проводяться у коледжі;</w:t>
      </w:r>
    </w:p>
    <w:p w:rsidR="002A5C97" w:rsidRPr="002A5C97" w:rsidRDefault="00572EC4" w:rsidP="00572EC4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створення системи кореспондування інформації про всі сфери життя студентів коледжу, в тому числі проведення практик, у ЗМІ міста, області, країни.</w:t>
      </w:r>
    </w:p>
    <w:p w:rsidR="002A5C97" w:rsidRPr="002A5C97" w:rsidRDefault="002A5C97" w:rsidP="002A5C97">
      <w:pPr>
        <w:spacing w:line="240" w:lineRule="auto"/>
        <w:ind w:left="720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Звітує з цих питань на засіданні студентської ради.</w:t>
      </w:r>
    </w:p>
    <w:p w:rsidR="002A5C97" w:rsidRPr="002A5C97" w:rsidRDefault="002A5C97" w:rsidP="002A5C97">
      <w:pPr>
        <w:spacing w:line="240" w:lineRule="auto"/>
        <w:ind w:left="708"/>
        <w:jc w:val="both"/>
        <w:rPr>
          <w:rFonts w:eastAsia="Calibri" w:cs="Times New Roman"/>
          <w:sz w:val="26"/>
        </w:rPr>
      </w:pPr>
    </w:p>
    <w:p w:rsidR="004330B5" w:rsidRPr="009D3C90" w:rsidRDefault="004330B5" w:rsidP="002A5C97">
      <w:pPr>
        <w:spacing w:line="240" w:lineRule="auto"/>
        <w:ind w:left="708"/>
        <w:jc w:val="center"/>
        <w:rPr>
          <w:rFonts w:eastAsia="Calibri" w:cs="Times New Roman"/>
          <w:b/>
          <w:sz w:val="26"/>
          <w:szCs w:val="26"/>
        </w:rPr>
      </w:pPr>
      <w:r w:rsidRPr="009D3C90">
        <w:rPr>
          <w:rFonts w:eastAsia="Calibri" w:cs="Times New Roman"/>
          <w:b/>
          <w:sz w:val="26"/>
          <w:szCs w:val="26"/>
        </w:rPr>
        <w:t>Студентський актив академічної групи</w:t>
      </w:r>
    </w:p>
    <w:p w:rsidR="002A5C97" w:rsidRPr="002A5C97" w:rsidRDefault="002A5C97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Студентський актив академічної групи обирається на зборах групи та створюється за структурою: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староста;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заступник старости;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відповідальний за відвідування;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завідуючий культурно-просвітницьким сектором;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завідуючий спортивно-оздоровчим сектором;</w:t>
      </w:r>
    </w:p>
    <w:p w:rsidR="002A5C97" w:rsidRPr="002A5C97" w:rsidRDefault="004330B5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редколегія.</w:t>
      </w:r>
    </w:p>
    <w:p w:rsidR="002A5C97" w:rsidRPr="002A5C97" w:rsidRDefault="002A5C97" w:rsidP="004330B5">
      <w:pPr>
        <w:spacing w:line="240" w:lineRule="auto"/>
        <w:ind w:firstLine="567"/>
        <w:jc w:val="both"/>
        <w:rPr>
          <w:rFonts w:eastAsia="Calibri" w:cs="Times New Roman"/>
          <w:sz w:val="26"/>
        </w:rPr>
      </w:pPr>
    </w:p>
    <w:p w:rsidR="002A5C97" w:rsidRPr="002A5C97" w:rsidRDefault="002A5C97" w:rsidP="002A5C97">
      <w:pPr>
        <w:spacing w:line="240" w:lineRule="auto"/>
        <w:ind w:firstLine="708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У випадку невиконання обов’язків, неуспішності, недотримання культури поведінки, будь-який член студентського самоврядування коледжу може бути переобраний за погодженням СРК та студентського активу академічної групи відповідно.</w:t>
      </w:r>
    </w:p>
    <w:p w:rsidR="002A5C97" w:rsidRPr="002A5C97" w:rsidRDefault="002A5C97" w:rsidP="002A5C97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6"/>
        </w:rPr>
      </w:pPr>
    </w:p>
    <w:p w:rsidR="002A5C97" w:rsidRPr="001A5C33" w:rsidRDefault="002A5C97" w:rsidP="002A5C97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A5C33">
        <w:rPr>
          <w:rFonts w:eastAsia="Calibri" w:cs="Times New Roman"/>
          <w:b/>
          <w:sz w:val="28"/>
          <w:szCs w:val="28"/>
        </w:rPr>
        <w:t>3. Завдання орган</w:t>
      </w:r>
      <w:r w:rsidR="0087005F" w:rsidRPr="001A5C33">
        <w:rPr>
          <w:rFonts w:eastAsia="Calibri" w:cs="Times New Roman"/>
          <w:b/>
          <w:sz w:val="28"/>
          <w:szCs w:val="28"/>
        </w:rPr>
        <w:t>ів студентського самоврядування</w:t>
      </w:r>
    </w:p>
    <w:p w:rsidR="002A5C97" w:rsidRPr="002A5C97" w:rsidRDefault="002A5C97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Студентське самоврядування – це така діяльність, за допомогою якої максимально виявляються і реалізуються творчі здібності студентів, формуються моральні якості, підвищується ініціатива кожного за результати своєї праці. У зв’язку з цим зростає роль студентських колективів по залученню молоді в процес управління справами коледжу.</w:t>
      </w:r>
    </w:p>
    <w:p w:rsidR="002A5C97" w:rsidRPr="002A5C97" w:rsidRDefault="002A5C97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ab/>
        <w:t>Головними завданнями органів студентського самоврядування є: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ознайомлення студентів з їх правами та обов’язками;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вихованню студентів в дусі українського патріотизму, поваги до Конституції України, державних символів та гуманізму;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підвищенню якості вищої освіти;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і захист прав та інтересів студентів, зокрема в організації навчального процесу;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постійного зв’язку між адміністрацією коледжу і органами студентського самоврядування;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координація роботи з викладачами;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контроль за навчальною і трудовою дисципліною студентів, оперативне реагування на їх порушення;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виконанню студентами своїх обов’язків;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lastRenderedPageBreak/>
        <w:t xml:space="preserve">- </w:t>
      </w:r>
      <w:r w:rsidR="002A5C97" w:rsidRPr="002A5C97">
        <w:rPr>
          <w:rFonts w:eastAsia="Calibri" w:cs="Times New Roman"/>
          <w:sz w:val="26"/>
        </w:rPr>
        <w:t>координація діяльності старостату;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інформаційної, правової, психологічної допомоги студентам;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забезпечення відповідних умов для навчання і відпочинку студентів;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безпосередня участь студентів у реалізації державної молодіжної політики;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участь у розподілі стипендіального фонду;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організація співробітництва зі студентами інших вищих навчальних закладів і молодіжними організаціями;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працевлаштуванню випускників;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залучення студентів до трудової діяльності у вільний від навчання час та під час канікул;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активна участь в організації ремонту кімнат, забезпеченні зберігання і підтримки в належному стані приміщень, обладнання та іншого майна коледжу;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сприяння діяльності студентських гуртків, товариств, об’єднань, клубів за інтересами;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залучення студентів до художньої самодіяльності; просвітницької діяльності;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проведення заходів, спрямованих на організацію дозвілля студентів;</w:t>
      </w:r>
    </w:p>
    <w:p w:rsidR="002A5C97" w:rsidRPr="002A5C97" w:rsidRDefault="001A5C33" w:rsidP="001A5C3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пропаганда здорового способу життя, запобігання вчиненню студентами правопорушень.</w:t>
      </w:r>
    </w:p>
    <w:p w:rsidR="002A5C97" w:rsidRPr="002A5C97" w:rsidRDefault="002A5C9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2A5C97" w:rsidRPr="001A5C33" w:rsidRDefault="001A5C33" w:rsidP="001A5C33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4. </w:t>
      </w:r>
      <w:r w:rsidR="002A5C97" w:rsidRPr="001A5C33">
        <w:rPr>
          <w:rFonts w:eastAsia="Calibri" w:cs="Times New Roman"/>
          <w:b/>
          <w:sz w:val="28"/>
          <w:szCs w:val="28"/>
        </w:rPr>
        <w:t>Права і обов’язки органів студентського самоврядування коледжу</w:t>
      </w:r>
    </w:p>
    <w:p w:rsidR="005C19AD" w:rsidRDefault="005C19AD" w:rsidP="002A5C97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6"/>
        </w:rPr>
      </w:pPr>
    </w:p>
    <w:p w:rsidR="002A5C97" w:rsidRPr="001A5C33" w:rsidRDefault="002A5C97" w:rsidP="002A5C97">
      <w:pPr>
        <w:tabs>
          <w:tab w:val="left" w:pos="0"/>
        </w:tabs>
        <w:spacing w:line="240" w:lineRule="auto"/>
        <w:jc w:val="center"/>
        <w:rPr>
          <w:rFonts w:eastAsia="Calibri" w:cs="Times New Roman"/>
          <w:sz w:val="26"/>
        </w:rPr>
      </w:pPr>
      <w:r w:rsidRPr="001A5C33">
        <w:rPr>
          <w:rFonts w:eastAsia="Calibri" w:cs="Times New Roman"/>
          <w:b/>
          <w:sz w:val="26"/>
        </w:rPr>
        <w:t>Права органів студентського самоврядування коледжу</w:t>
      </w:r>
    </w:p>
    <w:p w:rsidR="002A5C97" w:rsidRPr="002A5C97" w:rsidRDefault="00607EE0" w:rsidP="002C71E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1. </w:t>
      </w:r>
      <w:r w:rsidR="002A5C97" w:rsidRPr="002A5C97">
        <w:rPr>
          <w:rFonts w:eastAsia="Calibri" w:cs="Times New Roman"/>
          <w:sz w:val="26"/>
        </w:rPr>
        <w:t xml:space="preserve">Члени органів студентського самоврядування коледжу мають права та обов’язки, якими наділені студенти </w:t>
      </w:r>
      <w:r w:rsidR="002C71E3">
        <w:rPr>
          <w:rFonts w:eastAsia="Calibri" w:cs="Times New Roman"/>
          <w:sz w:val="26"/>
        </w:rPr>
        <w:t>фахової передвищої освіти</w:t>
      </w:r>
      <w:r w:rsidR="002A5C97" w:rsidRPr="002A5C97">
        <w:rPr>
          <w:rFonts w:eastAsia="Calibri" w:cs="Times New Roman"/>
          <w:sz w:val="26"/>
        </w:rPr>
        <w:t xml:space="preserve"> України згідно із законодавством та відповідно до Статуту коледжу.</w:t>
      </w:r>
    </w:p>
    <w:p w:rsidR="002A5C97" w:rsidRPr="002A5C97" w:rsidRDefault="00607EE0" w:rsidP="002C71E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2. </w:t>
      </w:r>
      <w:r w:rsidR="002A5C97" w:rsidRPr="002A5C97">
        <w:rPr>
          <w:rFonts w:eastAsia="Calibri" w:cs="Times New Roman"/>
          <w:sz w:val="26"/>
        </w:rPr>
        <w:t>Крім викладеного, члени студентського самоврядування мають право:</w:t>
      </w:r>
    </w:p>
    <w:p w:rsidR="002A5C97" w:rsidRPr="002A5C97" w:rsidRDefault="002A5C97" w:rsidP="002C71E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 w:rsidRPr="002A5C97">
        <w:rPr>
          <w:rFonts w:eastAsia="Calibri" w:cs="Times New Roman"/>
          <w:sz w:val="26"/>
        </w:rPr>
        <w:t>обирати і бути обраними до будь-якого органу студентського самоврядування;</w:t>
      </w:r>
    </w:p>
    <w:p w:rsidR="002A5C97" w:rsidRPr="002A5C97" w:rsidRDefault="002C71E3" w:rsidP="002C71E3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звертатися до будь-якого органу студентського самоврядування стосовно питань, що належать до компетенції цього органу та отримувати відповідь по суті питань;</w:t>
      </w:r>
    </w:p>
    <w:p w:rsidR="00607EE0" w:rsidRDefault="002C71E3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опротестовувати будь-які дії посадових осіб, структурних підрозділів і органів студентського самоврядування коледжу, якщо вони обмежують його права чи принижують його гідність.</w:t>
      </w:r>
    </w:p>
    <w:p w:rsidR="00607EE0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3. </w:t>
      </w:r>
      <w:r w:rsidR="002A5C97" w:rsidRPr="002A5C97">
        <w:rPr>
          <w:rFonts w:eastAsia="Calibri" w:cs="Times New Roman"/>
          <w:sz w:val="26"/>
        </w:rPr>
        <w:t>СРК має право звертатися до адміністрації коледжу з пропозиціями і заявами, пов’язаними з вирішенням завдань, передбачених основними напрямами діяльності самоврядування.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4. </w:t>
      </w:r>
      <w:r w:rsidR="002A5C97" w:rsidRPr="002A5C97">
        <w:rPr>
          <w:rFonts w:eastAsia="Calibri" w:cs="Times New Roman"/>
          <w:sz w:val="26"/>
        </w:rPr>
        <w:t>Окрім того, органи студентського самоврядування коледжу мають право на: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приміщення для діяльності: проведення нарад, старостатів, прийому студентів, збереження документів та матеріалів та ін.;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використовувати для своєї діяльності інші приміщення коледжу: актову залу, навчальні аудиторії;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на офісне обладнання: столи, стільці, полиці, освітлювальні прилади;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на необхідну офісну техніку та її обслуговування: телефон, принтер, комп’ютер з доступом до мережі Інтернет;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власні стенди для оголошень та інформування студентів;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користуватися технічним забезпеченням коледжу (ксероксом чи іншою оргтехнікою);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проводити, згідно чинного законодавства, будь-які дослідження, опитування й анкетування, публікувати їх результати;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lastRenderedPageBreak/>
        <w:t xml:space="preserve">- </w:t>
      </w:r>
      <w:r w:rsidR="002A5C97" w:rsidRPr="002A5C97">
        <w:rPr>
          <w:rFonts w:eastAsia="Calibri" w:cs="Times New Roman"/>
          <w:sz w:val="26"/>
        </w:rPr>
        <w:t>висувати свої пропозиції з врегулювання питань, що стосуються студентства;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порушувати на зібраннях старостату будь-яке питання, що стосується студентів коледжу;</w:t>
      </w:r>
    </w:p>
    <w:p w:rsidR="002A5C97" w:rsidRPr="002A5C97" w:rsidRDefault="00607EE0" w:rsidP="00607EE0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запрошувати на збори представників адміністрації коледжу чи інших, не пов’язаних  з коледжем, проте цікавих для студентів осіб.</w:t>
      </w:r>
    </w:p>
    <w:p w:rsidR="002A5C97" w:rsidRPr="002A5C97" w:rsidRDefault="002A5C9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6"/>
        </w:rPr>
      </w:pPr>
    </w:p>
    <w:p w:rsidR="002A5C97" w:rsidRPr="00974B15" w:rsidRDefault="002A5C97" w:rsidP="002A5C97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6"/>
        </w:rPr>
      </w:pPr>
      <w:r w:rsidRPr="00974B15">
        <w:rPr>
          <w:rFonts w:eastAsia="Calibri" w:cs="Times New Roman"/>
          <w:b/>
          <w:sz w:val="26"/>
        </w:rPr>
        <w:t>Обов’язки органів студентського самоврядування коледжу</w:t>
      </w:r>
    </w:p>
    <w:p w:rsidR="002A5C97" w:rsidRPr="002A5C97" w:rsidRDefault="00974B15" w:rsidP="00974B15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чітко дотримуватися цього Положення;</w:t>
      </w:r>
    </w:p>
    <w:p w:rsidR="002A5C97" w:rsidRPr="002A5C97" w:rsidRDefault="00974B15" w:rsidP="00974B15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працювати в інтересах студентів і для студентів;</w:t>
      </w:r>
    </w:p>
    <w:p w:rsidR="002A5C97" w:rsidRPr="002A5C97" w:rsidRDefault="00974B15" w:rsidP="00974B15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захищати права й інтереси студентів;</w:t>
      </w:r>
    </w:p>
    <w:p w:rsidR="002A5C97" w:rsidRPr="002A5C97" w:rsidRDefault="00974B15" w:rsidP="00974B15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вирішувати питання, що належать до їх компетенції.</w:t>
      </w:r>
    </w:p>
    <w:p w:rsidR="002A5C97" w:rsidRDefault="002A5C9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6"/>
        </w:rPr>
      </w:pPr>
    </w:p>
    <w:p w:rsidR="009F6E67" w:rsidRPr="002A5C97" w:rsidRDefault="009F6E6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6"/>
        </w:rPr>
      </w:pPr>
    </w:p>
    <w:p w:rsidR="002A5C97" w:rsidRPr="00312111" w:rsidRDefault="00312111" w:rsidP="00312111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12111">
        <w:rPr>
          <w:rFonts w:eastAsia="Calibri" w:cs="Times New Roman"/>
          <w:b/>
          <w:sz w:val="28"/>
          <w:szCs w:val="28"/>
        </w:rPr>
        <w:t xml:space="preserve">5. </w:t>
      </w:r>
      <w:r w:rsidR="002A5C97" w:rsidRPr="00312111">
        <w:rPr>
          <w:rFonts w:eastAsia="Calibri" w:cs="Times New Roman"/>
          <w:b/>
          <w:sz w:val="28"/>
          <w:szCs w:val="28"/>
        </w:rPr>
        <w:t>Умови діяльності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1. </w:t>
      </w:r>
      <w:r w:rsidR="002A5C97" w:rsidRPr="002A5C97">
        <w:rPr>
          <w:rFonts w:eastAsia="Calibri" w:cs="Times New Roman"/>
          <w:sz w:val="26"/>
        </w:rPr>
        <w:t>Джерела фінансування органів студентського самоврядування коледжу: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цільові кошти, спрямовані на основну діяльність студентського самоврядування;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кошти, отримані за рахунок самостійної господарської діяльності органів студентського самоврядування;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спонсорські кошти;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добровільні студентські кошти;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- </w:t>
      </w:r>
      <w:r w:rsidR="002A5C97" w:rsidRPr="002A5C97">
        <w:rPr>
          <w:rFonts w:eastAsia="Calibri" w:cs="Times New Roman"/>
          <w:sz w:val="26"/>
        </w:rPr>
        <w:t>кошти або майно, яке надходить безкоштовно або як безповоротна фінансова допомога, або добровільні фінансові пожертвування.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2. </w:t>
      </w:r>
      <w:r w:rsidR="002A5C97" w:rsidRPr="002A5C97">
        <w:rPr>
          <w:rFonts w:eastAsia="Calibri" w:cs="Times New Roman"/>
          <w:sz w:val="26"/>
        </w:rPr>
        <w:t>Адміністрація надає у безоплатне користування приміщення, по можливості з телефонним зв’язком і доступом до Інтернету, необхідне майно, оргтехніку та витратні матеріали до неї.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3. </w:t>
      </w:r>
      <w:r w:rsidR="002A5C97" w:rsidRPr="002A5C97">
        <w:rPr>
          <w:rFonts w:eastAsia="Calibri" w:cs="Times New Roman"/>
          <w:sz w:val="26"/>
        </w:rPr>
        <w:t>Органи студентського самоврядування коледжу користуються всебічною підтримкою й допомогою адміністрації коледжу.</w:t>
      </w:r>
    </w:p>
    <w:p w:rsidR="002A5C97" w:rsidRPr="002A5C97" w:rsidRDefault="002A5C9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6"/>
        </w:rPr>
      </w:pPr>
    </w:p>
    <w:p w:rsidR="002A5C97" w:rsidRPr="002A5C97" w:rsidRDefault="002A5C97" w:rsidP="002A5C97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6"/>
        </w:rPr>
      </w:pPr>
    </w:p>
    <w:p w:rsidR="002A5C97" w:rsidRPr="00312111" w:rsidRDefault="00312111" w:rsidP="00312111">
      <w:pPr>
        <w:tabs>
          <w:tab w:val="left" w:pos="0"/>
        </w:tabs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12111">
        <w:rPr>
          <w:rFonts w:eastAsia="Calibri" w:cs="Times New Roman"/>
          <w:b/>
          <w:sz w:val="28"/>
          <w:szCs w:val="28"/>
        </w:rPr>
        <w:t xml:space="preserve">6. </w:t>
      </w:r>
      <w:r w:rsidR="002A5C97" w:rsidRPr="00312111">
        <w:rPr>
          <w:rFonts w:eastAsia="Calibri" w:cs="Times New Roman"/>
          <w:b/>
          <w:sz w:val="28"/>
          <w:szCs w:val="28"/>
        </w:rPr>
        <w:t>Додаткові положення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z w:val="26"/>
        </w:rPr>
      </w:pPr>
      <w:r>
        <w:rPr>
          <w:rFonts w:eastAsia="Calibri" w:cs="Times New Roman"/>
          <w:sz w:val="26"/>
        </w:rPr>
        <w:t xml:space="preserve">1. </w:t>
      </w:r>
      <w:r w:rsidR="002A5C97" w:rsidRPr="002A5C97">
        <w:rPr>
          <w:rFonts w:eastAsia="Calibri" w:cs="Times New Roman"/>
          <w:sz w:val="26"/>
        </w:rPr>
        <w:t>В дане Положення можуть бути внесені зміни і доповнення, які приймаються СРК.</w:t>
      </w:r>
    </w:p>
    <w:p w:rsidR="002A5C97" w:rsidRPr="002A5C97" w:rsidRDefault="00312111" w:rsidP="00312111">
      <w:pPr>
        <w:tabs>
          <w:tab w:val="left" w:pos="0"/>
        </w:tabs>
        <w:spacing w:line="240" w:lineRule="auto"/>
        <w:ind w:firstLine="567"/>
        <w:jc w:val="both"/>
        <w:rPr>
          <w:rFonts w:eastAsia="Calibri" w:cs="Times New Roman"/>
          <w:strike/>
          <w:sz w:val="26"/>
        </w:rPr>
      </w:pPr>
      <w:r>
        <w:rPr>
          <w:rFonts w:eastAsia="Calibri" w:cs="Times New Roman"/>
          <w:sz w:val="26"/>
        </w:rPr>
        <w:t xml:space="preserve">2. </w:t>
      </w:r>
      <w:r w:rsidR="002A5C97" w:rsidRPr="002A5C97">
        <w:rPr>
          <w:rFonts w:eastAsia="Calibri" w:cs="Times New Roman"/>
          <w:sz w:val="26"/>
        </w:rPr>
        <w:t>Органи студентського самоврядування коледжу можуть приймати окремі положення щодо студентського самоврядування у коледжі в тому разі, якщо вони не суперечать даному Положенню.</w:t>
      </w:r>
    </w:p>
    <w:p w:rsidR="002A5C97" w:rsidRPr="002A5C97" w:rsidRDefault="002A5C97" w:rsidP="00312111">
      <w:pPr>
        <w:ind w:firstLine="567"/>
        <w:rPr>
          <w:rFonts w:asciiTheme="minorHAnsi" w:hAnsiTheme="minorHAnsi"/>
          <w:sz w:val="22"/>
          <w:lang w:val="ru-RU"/>
        </w:rPr>
      </w:pPr>
    </w:p>
    <w:p w:rsidR="00CD2DEE" w:rsidRDefault="00CD2DEE"/>
    <w:sectPr w:rsidR="00CD2DEE" w:rsidSect="0087005F">
      <w:footerReference w:type="default" r:id="rId7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F1" w:rsidRDefault="00CF5AF1">
      <w:pPr>
        <w:spacing w:line="240" w:lineRule="auto"/>
      </w:pPr>
      <w:r>
        <w:separator/>
      </w:r>
    </w:p>
  </w:endnote>
  <w:endnote w:type="continuationSeparator" w:id="0">
    <w:p w:rsidR="00CF5AF1" w:rsidRDefault="00CF5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7" w:rsidRDefault="002A5C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DFC">
      <w:rPr>
        <w:noProof/>
      </w:rPr>
      <w:t>3</w:t>
    </w:r>
    <w:r>
      <w:fldChar w:fldCharType="end"/>
    </w:r>
  </w:p>
  <w:p w:rsidR="00570917" w:rsidRDefault="00CF5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F1" w:rsidRDefault="00CF5AF1">
      <w:pPr>
        <w:spacing w:line="240" w:lineRule="auto"/>
      </w:pPr>
      <w:r>
        <w:separator/>
      </w:r>
    </w:p>
  </w:footnote>
  <w:footnote w:type="continuationSeparator" w:id="0">
    <w:p w:rsidR="00CF5AF1" w:rsidRDefault="00CF5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8B"/>
    <w:multiLevelType w:val="hybridMultilevel"/>
    <w:tmpl w:val="730AB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09"/>
    <w:multiLevelType w:val="hybridMultilevel"/>
    <w:tmpl w:val="AB22AC0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1573EE"/>
    <w:multiLevelType w:val="hybridMultilevel"/>
    <w:tmpl w:val="720ED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DFD"/>
    <w:multiLevelType w:val="hybridMultilevel"/>
    <w:tmpl w:val="62885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27D"/>
    <w:multiLevelType w:val="hybridMultilevel"/>
    <w:tmpl w:val="9808E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8641E4"/>
    <w:multiLevelType w:val="hybridMultilevel"/>
    <w:tmpl w:val="1396C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E89"/>
    <w:multiLevelType w:val="hybridMultilevel"/>
    <w:tmpl w:val="110EA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4040"/>
    <w:multiLevelType w:val="hybridMultilevel"/>
    <w:tmpl w:val="9392E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01F1"/>
    <w:multiLevelType w:val="hybridMultilevel"/>
    <w:tmpl w:val="41BE74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002C5"/>
    <w:multiLevelType w:val="hybridMultilevel"/>
    <w:tmpl w:val="F9EEC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580F"/>
    <w:multiLevelType w:val="hybridMultilevel"/>
    <w:tmpl w:val="04D49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2C34"/>
    <w:multiLevelType w:val="hybridMultilevel"/>
    <w:tmpl w:val="047430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7762"/>
    <w:multiLevelType w:val="hybridMultilevel"/>
    <w:tmpl w:val="6BEA4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663D"/>
    <w:multiLevelType w:val="hybridMultilevel"/>
    <w:tmpl w:val="21F66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B90"/>
    <w:multiLevelType w:val="hybridMultilevel"/>
    <w:tmpl w:val="A66885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708"/>
    <w:multiLevelType w:val="hybridMultilevel"/>
    <w:tmpl w:val="815C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7966"/>
    <w:multiLevelType w:val="hybridMultilevel"/>
    <w:tmpl w:val="AC00F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F25B5"/>
    <w:multiLevelType w:val="hybridMultilevel"/>
    <w:tmpl w:val="3DEE2E40"/>
    <w:lvl w:ilvl="0" w:tplc="78281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5C167A"/>
    <w:multiLevelType w:val="hybridMultilevel"/>
    <w:tmpl w:val="133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164B"/>
    <w:multiLevelType w:val="hybridMultilevel"/>
    <w:tmpl w:val="C47C554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D0BEF"/>
    <w:multiLevelType w:val="hybridMultilevel"/>
    <w:tmpl w:val="D83AD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779C"/>
    <w:multiLevelType w:val="hybridMultilevel"/>
    <w:tmpl w:val="C99E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DB4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2133"/>
    <w:multiLevelType w:val="hybridMultilevel"/>
    <w:tmpl w:val="CF06B3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15F2"/>
    <w:multiLevelType w:val="hybridMultilevel"/>
    <w:tmpl w:val="5C386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34F"/>
    <w:multiLevelType w:val="hybridMultilevel"/>
    <w:tmpl w:val="71900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B6939"/>
    <w:multiLevelType w:val="hybridMultilevel"/>
    <w:tmpl w:val="FBE2C30A"/>
    <w:lvl w:ilvl="0" w:tplc="629C7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6DDF"/>
    <w:multiLevelType w:val="hybridMultilevel"/>
    <w:tmpl w:val="A5F66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258A8"/>
    <w:multiLevelType w:val="hybridMultilevel"/>
    <w:tmpl w:val="786A1FD4"/>
    <w:lvl w:ilvl="0" w:tplc="7FBCB4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22"/>
  </w:num>
  <w:num w:numId="16">
    <w:abstractNumId w:val="25"/>
  </w:num>
  <w:num w:numId="17">
    <w:abstractNumId w:val="1"/>
  </w:num>
  <w:num w:numId="18">
    <w:abstractNumId w:val="13"/>
  </w:num>
  <w:num w:numId="19">
    <w:abstractNumId w:val="17"/>
  </w:num>
  <w:num w:numId="20">
    <w:abstractNumId w:val="5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24"/>
  </w:num>
  <w:num w:numId="26">
    <w:abstractNumId w:val="27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97"/>
    <w:rsid w:val="00094F73"/>
    <w:rsid w:val="000A7D2B"/>
    <w:rsid w:val="000F5087"/>
    <w:rsid w:val="001A5C33"/>
    <w:rsid w:val="00224BE3"/>
    <w:rsid w:val="00241D22"/>
    <w:rsid w:val="00246308"/>
    <w:rsid w:val="00262105"/>
    <w:rsid w:val="002A5C97"/>
    <w:rsid w:val="002C71E3"/>
    <w:rsid w:val="00312111"/>
    <w:rsid w:val="00380282"/>
    <w:rsid w:val="00416A44"/>
    <w:rsid w:val="004330B5"/>
    <w:rsid w:val="004E3029"/>
    <w:rsid w:val="00572EC4"/>
    <w:rsid w:val="005C19AD"/>
    <w:rsid w:val="00607EE0"/>
    <w:rsid w:val="0065556D"/>
    <w:rsid w:val="0068616B"/>
    <w:rsid w:val="00803FB5"/>
    <w:rsid w:val="00815876"/>
    <w:rsid w:val="00861AB4"/>
    <w:rsid w:val="0087005F"/>
    <w:rsid w:val="00974B15"/>
    <w:rsid w:val="00976616"/>
    <w:rsid w:val="009A0919"/>
    <w:rsid w:val="009D3C90"/>
    <w:rsid w:val="009F6E67"/>
    <w:rsid w:val="00A55B99"/>
    <w:rsid w:val="00AA32BE"/>
    <w:rsid w:val="00AD2AAD"/>
    <w:rsid w:val="00AF5764"/>
    <w:rsid w:val="00B32142"/>
    <w:rsid w:val="00B369D3"/>
    <w:rsid w:val="00BE5EF7"/>
    <w:rsid w:val="00C16C7B"/>
    <w:rsid w:val="00C21554"/>
    <w:rsid w:val="00C60DD1"/>
    <w:rsid w:val="00C74D20"/>
    <w:rsid w:val="00CD2DEE"/>
    <w:rsid w:val="00CE5E69"/>
    <w:rsid w:val="00CF5AF1"/>
    <w:rsid w:val="00D26DFC"/>
    <w:rsid w:val="00E25574"/>
    <w:rsid w:val="00E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F3CF-2DB2-4222-A550-2FFBD64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5C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5C97"/>
  </w:style>
  <w:style w:type="paragraph" w:styleId="a5">
    <w:name w:val="Balloon Text"/>
    <w:basedOn w:val="a"/>
    <w:link w:val="a6"/>
    <w:uiPriority w:val="99"/>
    <w:semiHidden/>
    <w:unhideWhenUsed/>
    <w:rsid w:val="002A5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11676</Words>
  <Characters>6656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Светлана</cp:lastModifiedBy>
  <cp:revision>38</cp:revision>
  <cp:lastPrinted>2021-10-13T05:36:00Z</cp:lastPrinted>
  <dcterms:created xsi:type="dcterms:W3CDTF">2018-08-16T01:04:00Z</dcterms:created>
  <dcterms:modified xsi:type="dcterms:W3CDTF">2022-01-11T11:25:00Z</dcterms:modified>
</cp:coreProperties>
</file>